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AD43BD" w14:textId="77777777" w:rsidR="000C7313" w:rsidRPr="00D75224" w:rsidRDefault="000C7313">
      <w:pPr>
        <w:rPr>
          <w:color w:val="000000" w:themeColor="text1"/>
        </w:rPr>
      </w:pPr>
    </w:p>
    <w:tbl>
      <w:tblPr>
        <w:tblStyle w:val="Tablaconcuadrcula"/>
        <w:tblW w:w="13749" w:type="dxa"/>
        <w:tblInd w:w="421" w:type="dxa"/>
        <w:tblLook w:val="04A0" w:firstRow="1" w:lastRow="0" w:firstColumn="1" w:lastColumn="0" w:noHBand="0" w:noVBand="1"/>
      </w:tblPr>
      <w:tblGrid>
        <w:gridCol w:w="2419"/>
        <w:gridCol w:w="1376"/>
        <w:gridCol w:w="1778"/>
        <w:gridCol w:w="3215"/>
        <w:gridCol w:w="1843"/>
        <w:gridCol w:w="1559"/>
        <w:gridCol w:w="1559"/>
      </w:tblGrid>
      <w:tr w:rsidR="00D75224" w:rsidRPr="00D75224" w14:paraId="15FAB527" w14:textId="77777777" w:rsidTr="0021120D">
        <w:trPr>
          <w:trHeight w:val="679"/>
        </w:trPr>
        <w:tc>
          <w:tcPr>
            <w:tcW w:w="13749" w:type="dxa"/>
            <w:gridSpan w:val="7"/>
          </w:tcPr>
          <w:p w14:paraId="0D0C7544" w14:textId="77777777" w:rsidR="000C7313" w:rsidRPr="00D75224" w:rsidRDefault="000C7313" w:rsidP="000C7313">
            <w:pPr>
              <w:spacing w:after="0"/>
              <w:rPr>
                <w:b/>
                <w:color w:val="000000" w:themeColor="text1"/>
                <w:u w:val="single"/>
              </w:rPr>
            </w:pPr>
          </w:p>
          <w:p w14:paraId="31FB6FBF" w14:textId="3036AF6C" w:rsidR="000C7313" w:rsidRPr="00D75224" w:rsidRDefault="000C7313" w:rsidP="00C14346">
            <w:pPr>
              <w:spacing w:after="0"/>
              <w:rPr>
                <w:b/>
                <w:color w:val="000000" w:themeColor="text1"/>
                <w:u w:val="single"/>
              </w:rPr>
            </w:pPr>
            <w:r w:rsidRPr="00D75224">
              <w:rPr>
                <w:b/>
                <w:color w:val="000000" w:themeColor="text1"/>
                <w:u w:val="single"/>
              </w:rPr>
              <w:t>NOMBRE DE LA UNIDAD</w:t>
            </w:r>
            <w:r w:rsidR="00574596" w:rsidRPr="00D75224">
              <w:rPr>
                <w:b/>
                <w:color w:val="000000" w:themeColor="text1"/>
                <w:u w:val="single"/>
              </w:rPr>
              <w:t xml:space="preserve"> O DEPARTAMENTO</w:t>
            </w:r>
            <w:r w:rsidR="00C14346">
              <w:rPr>
                <w:b/>
                <w:color w:val="000000" w:themeColor="text1"/>
                <w:u w:val="single"/>
              </w:rPr>
              <w:t>: UNIDAD CONTRAVENCIONAL</w:t>
            </w:r>
            <w:r w:rsidR="00476A03">
              <w:rPr>
                <w:b/>
                <w:color w:val="000000" w:themeColor="text1"/>
                <w:u w:val="single"/>
              </w:rPr>
              <w:t>.</w:t>
            </w:r>
          </w:p>
        </w:tc>
      </w:tr>
      <w:tr w:rsidR="00D75224" w:rsidRPr="00D75224" w14:paraId="479E0A48" w14:textId="77777777" w:rsidTr="0065760E">
        <w:trPr>
          <w:trHeight w:val="278"/>
        </w:trPr>
        <w:tc>
          <w:tcPr>
            <w:tcW w:w="2419" w:type="dxa"/>
          </w:tcPr>
          <w:p w14:paraId="4E044693" w14:textId="77777777" w:rsidR="00096426" w:rsidRPr="00D75224" w:rsidRDefault="00096426" w:rsidP="000C7313">
            <w:pPr>
              <w:spacing w:after="0"/>
              <w:rPr>
                <w:b/>
                <w:color w:val="000000" w:themeColor="text1"/>
                <w:sz w:val="18"/>
                <w:szCs w:val="18"/>
              </w:rPr>
            </w:pPr>
            <w:r w:rsidRPr="00D75224">
              <w:rPr>
                <w:b/>
                <w:color w:val="000000" w:themeColor="text1"/>
                <w:sz w:val="18"/>
                <w:szCs w:val="18"/>
              </w:rPr>
              <w:t>NIVEL FUNCIONARIAL:</w:t>
            </w:r>
          </w:p>
        </w:tc>
        <w:tc>
          <w:tcPr>
            <w:tcW w:w="11330" w:type="dxa"/>
            <w:gridSpan w:val="6"/>
          </w:tcPr>
          <w:p w14:paraId="15145217" w14:textId="0C4896C8" w:rsidR="000C7313" w:rsidRPr="00D75224" w:rsidRDefault="00C14346" w:rsidP="000C7313">
            <w:pPr>
              <w:spacing w:after="0"/>
              <w:jc w:val="both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Administrativo</w:t>
            </w:r>
          </w:p>
        </w:tc>
      </w:tr>
      <w:tr w:rsidR="00D75224" w:rsidRPr="00D75224" w14:paraId="546AEA56" w14:textId="77777777" w:rsidTr="0065760E">
        <w:trPr>
          <w:trHeight w:val="267"/>
        </w:trPr>
        <w:tc>
          <w:tcPr>
            <w:tcW w:w="2419" w:type="dxa"/>
          </w:tcPr>
          <w:p w14:paraId="14FD4267" w14:textId="77777777" w:rsidR="00096426" w:rsidRPr="00D75224" w:rsidRDefault="00096426" w:rsidP="000C7313">
            <w:pPr>
              <w:spacing w:after="0"/>
              <w:rPr>
                <w:b/>
                <w:color w:val="000000" w:themeColor="text1"/>
                <w:sz w:val="18"/>
                <w:szCs w:val="18"/>
              </w:rPr>
            </w:pPr>
            <w:r w:rsidRPr="00D75224">
              <w:rPr>
                <w:b/>
                <w:color w:val="000000" w:themeColor="text1"/>
                <w:sz w:val="18"/>
                <w:szCs w:val="18"/>
              </w:rPr>
              <w:t>DEPENDENCIA JERARQUICA:</w:t>
            </w:r>
          </w:p>
        </w:tc>
        <w:tc>
          <w:tcPr>
            <w:tcW w:w="11330" w:type="dxa"/>
            <w:gridSpan w:val="6"/>
          </w:tcPr>
          <w:p w14:paraId="52E91F84" w14:textId="6AE1530A" w:rsidR="00096426" w:rsidRPr="00D75224" w:rsidRDefault="00C14346" w:rsidP="000C7313">
            <w:pPr>
              <w:spacing w:after="0"/>
              <w:jc w:val="both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Asesoría Jurídica</w:t>
            </w:r>
          </w:p>
        </w:tc>
      </w:tr>
      <w:tr w:rsidR="00D75224" w:rsidRPr="00D75224" w14:paraId="0A627A93" w14:textId="77777777" w:rsidTr="0065760E">
        <w:trPr>
          <w:trHeight w:val="272"/>
        </w:trPr>
        <w:tc>
          <w:tcPr>
            <w:tcW w:w="2419" w:type="dxa"/>
          </w:tcPr>
          <w:p w14:paraId="24ACC7DA" w14:textId="77777777" w:rsidR="00096426" w:rsidRPr="00D75224" w:rsidRDefault="00096426" w:rsidP="000C7313">
            <w:pPr>
              <w:spacing w:after="0"/>
              <w:rPr>
                <w:b/>
                <w:color w:val="000000" w:themeColor="text1"/>
                <w:sz w:val="18"/>
                <w:szCs w:val="18"/>
              </w:rPr>
            </w:pPr>
            <w:r w:rsidRPr="00D75224">
              <w:rPr>
                <w:b/>
                <w:color w:val="000000" w:themeColor="text1"/>
                <w:sz w:val="18"/>
                <w:szCs w:val="18"/>
              </w:rPr>
              <w:t>UNIDADES BAJO SU MANDO:</w:t>
            </w:r>
          </w:p>
        </w:tc>
        <w:tc>
          <w:tcPr>
            <w:tcW w:w="11330" w:type="dxa"/>
            <w:gridSpan w:val="6"/>
          </w:tcPr>
          <w:p w14:paraId="137BAB2C" w14:textId="18ED17D2" w:rsidR="00096426" w:rsidRPr="00D75224" w:rsidRDefault="00C14346" w:rsidP="000C7313">
            <w:pPr>
              <w:spacing w:after="0"/>
              <w:jc w:val="both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 xml:space="preserve">Unidad de </w:t>
            </w:r>
            <w:r w:rsidR="0026250F">
              <w:rPr>
                <w:color w:val="000000" w:themeColor="text1"/>
                <w:sz w:val="18"/>
                <w:szCs w:val="18"/>
              </w:rPr>
              <w:t>Mediación</w:t>
            </w:r>
          </w:p>
        </w:tc>
      </w:tr>
      <w:tr w:rsidR="00D75224" w:rsidRPr="00D75224" w14:paraId="799EDB7F" w14:textId="77777777" w:rsidTr="0065760E">
        <w:trPr>
          <w:trHeight w:val="289"/>
        </w:trPr>
        <w:tc>
          <w:tcPr>
            <w:tcW w:w="2419" w:type="dxa"/>
          </w:tcPr>
          <w:p w14:paraId="7F0506BB" w14:textId="77777777" w:rsidR="000C7313" w:rsidRPr="00D75224" w:rsidRDefault="00096426" w:rsidP="000C7313">
            <w:pPr>
              <w:spacing w:after="0"/>
              <w:rPr>
                <w:b/>
                <w:color w:val="000000" w:themeColor="text1"/>
                <w:sz w:val="18"/>
                <w:szCs w:val="18"/>
              </w:rPr>
            </w:pPr>
            <w:r w:rsidRPr="00D75224">
              <w:rPr>
                <w:b/>
                <w:color w:val="000000" w:themeColor="text1"/>
                <w:sz w:val="18"/>
                <w:szCs w:val="18"/>
              </w:rPr>
              <w:t>DESCRIPCION GENERAL:</w:t>
            </w:r>
          </w:p>
        </w:tc>
        <w:tc>
          <w:tcPr>
            <w:tcW w:w="11330" w:type="dxa"/>
            <w:gridSpan w:val="6"/>
            <w:tcBorders>
              <w:right w:val="single" w:sz="4" w:space="0" w:color="auto"/>
            </w:tcBorders>
          </w:tcPr>
          <w:p w14:paraId="7EE03003" w14:textId="3A8C599D" w:rsidR="000C7313" w:rsidRPr="00D75224" w:rsidRDefault="00476A03" w:rsidP="00C14346">
            <w:pPr>
              <w:spacing w:after="0"/>
              <w:jc w:val="both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 xml:space="preserve">Unidad creada para velar </w:t>
            </w:r>
            <w:r w:rsidR="00C14346">
              <w:rPr>
                <w:color w:val="000000" w:themeColor="text1"/>
                <w:sz w:val="18"/>
                <w:szCs w:val="18"/>
              </w:rPr>
              <w:t>mantener el orden en el municipio a través del cumplimiento de la Ordenanza Contravencional de Acajutla.</w:t>
            </w:r>
          </w:p>
        </w:tc>
      </w:tr>
      <w:tr w:rsidR="00D75224" w:rsidRPr="00D75224" w14:paraId="49F3F8BD" w14:textId="77777777" w:rsidTr="0065760E">
        <w:trPr>
          <w:trHeight w:val="266"/>
        </w:trPr>
        <w:tc>
          <w:tcPr>
            <w:tcW w:w="2419" w:type="dxa"/>
          </w:tcPr>
          <w:p w14:paraId="5E579371" w14:textId="77777777" w:rsidR="00096426" w:rsidRPr="00D75224" w:rsidRDefault="00096426" w:rsidP="000C7313">
            <w:pPr>
              <w:spacing w:after="0"/>
              <w:rPr>
                <w:b/>
                <w:color w:val="000000" w:themeColor="text1"/>
                <w:sz w:val="18"/>
                <w:szCs w:val="18"/>
              </w:rPr>
            </w:pPr>
            <w:r w:rsidRPr="00D75224">
              <w:rPr>
                <w:b/>
                <w:color w:val="000000" w:themeColor="text1"/>
                <w:sz w:val="18"/>
                <w:szCs w:val="18"/>
              </w:rPr>
              <w:t>OBJETIVO</w:t>
            </w:r>
            <w:r w:rsidR="00C17DF6" w:rsidRPr="00D75224">
              <w:rPr>
                <w:b/>
                <w:color w:val="000000" w:themeColor="text1"/>
                <w:sz w:val="18"/>
                <w:szCs w:val="18"/>
              </w:rPr>
              <w:t xml:space="preserve"> GENERAL</w:t>
            </w:r>
            <w:r w:rsidRPr="00D75224">
              <w:rPr>
                <w:b/>
                <w:color w:val="000000" w:themeColor="text1"/>
                <w:sz w:val="18"/>
                <w:szCs w:val="18"/>
              </w:rPr>
              <w:t>:</w:t>
            </w:r>
          </w:p>
        </w:tc>
        <w:tc>
          <w:tcPr>
            <w:tcW w:w="11330" w:type="dxa"/>
            <w:gridSpan w:val="6"/>
            <w:tcBorders>
              <w:right w:val="single" w:sz="4" w:space="0" w:color="auto"/>
            </w:tcBorders>
          </w:tcPr>
          <w:p w14:paraId="60C03D13" w14:textId="1DB4108D" w:rsidR="00096426" w:rsidRPr="00D75224" w:rsidRDefault="0026250F" w:rsidP="000356B1">
            <w:pPr>
              <w:spacing w:after="0"/>
              <w:jc w:val="both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Desarr</w:t>
            </w:r>
            <w:r w:rsidR="000356B1">
              <w:rPr>
                <w:color w:val="000000" w:themeColor="text1"/>
                <w:sz w:val="18"/>
                <w:szCs w:val="18"/>
              </w:rPr>
              <w:t xml:space="preserve">ollar las normas de convivencia ciudadana </w:t>
            </w:r>
            <w:r>
              <w:rPr>
                <w:color w:val="000000" w:themeColor="text1"/>
                <w:sz w:val="18"/>
                <w:szCs w:val="18"/>
              </w:rPr>
              <w:t>en la</w:t>
            </w:r>
            <w:r w:rsidR="00476A03">
              <w:rPr>
                <w:color w:val="000000" w:themeColor="text1"/>
                <w:sz w:val="18"/>
                <w:szCs w:val="18"/>
              </w:rPr>
              <w:t xml:space="preserve"> población de Acajutla </w:t>
            </w:r>
            <w:r>
              <w:rPr>
                <w:color w:val="000000" w:themeColor="text1"/>
                <w:sz w:val="18"/>
                <w:szCs w:val="18"/>
              </w:rPr>
              <w:t>a través del cumplimiento de las leyes de la Republica y el fiel cumplimiento de la Ordenanza Contravencional de Acajutla y demás ordenanzas que coadyuven</w:t>
            </w:r>
            <w:r w:rsidR="00CA7291">
              <w:rPr>
                <w:color w:val="000000" w:themeColor="text1"/>
                <w:sz w:val="18"/>
                <w:szCs w:val="18"/>
              </w:rPr>
              <w:t xml:space="preserve">. </w:t>
            </w:r>
          </w:p>
        </w:tc>
      </w:tr>
      <w:tr w:rsidR="00D75224" w:rsidRPr="00D75224" w14:paraId="4D9434C8" w14:textId="77777777" w:rsidTr="0065760E">
        <w:trPr>
          <w:trHeight w:val="269"/>
        </w:trPr>
        <w:tc>
          <w:tcPr>
            <w:tcW w:w="2419" w:type="dxa"/>
          </w:tcPr>
          <w:p w14:paraId="2F9A47A6" w14:textId="77777777" w:rsidR="003B4255" w:rsidRPr="00D75224" w:rsidRDefault="003B4255" w:rsidP="000C7313">
            <w:pPr>
              <w:spacing w:after="0"/>
              <w:rPr>
                <w:b/>
                <w:color w:val="000000" w:themeColor="text1"/>
                <w:sz w:val="18"/>
                <w:szCs w:val="18"/>
              </w:rPr>
            </w:pPr>
            <w:r w:rsidRPr="00D75224">
              <w:rPr>
                <w:b/>
                <w:color w:val="000000" w:themeColor="text1"/>
                <w:sz w:val="18"/>
                <w:szCs w:val="18"/>
              </w:rPr>
              <w:t>MISION DE LA UNIDAD:</w:t>
            </w:r>
          </w:p>
        </w:tc>
        <w:tc>
          <w:tcPr>
            <w:tcW w:w="11330" w:type="dxa"/>
            <w:gridSpan w:val="6"/>
            <w:tcBorders>
              <w:right w:val="single" w:sz="4" w:space="0" w:color="auto"/>
            </w:tcBorders>
          </w:tcPr>
          <w:p w14:paraId="4CBB6EBD" w14:textId="12B95336" w:rsidR="003B4255" w:rsidRPr="00D75224" w:rsidRDefault="000356B1" w:rsidP="002E5050">
            <w:pPr>
              <w:spacing w:after="0"/>
              <w:jc w:val="both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 xml:space="preserve">Buscar y mantener el orden y el ornato en todo el municipio, como </w:t>
            </w:r>
            <w:proofErr w:type="gramStart"/>
            <w:r>
              <w:rPr>
                <w:color w:val="000000" w:themeColor="text1"/>
                <w:sz w:val="18"/>
                <w:szCs w:val="18"/>
              </w:rPr>
              <w:t>también  armonizar</w:t>
            </w:r>
            <w:proofErr w:type="gramEnd"/>
            <w:r>
              <w:rPr>
                <w:color w:val="000000" w:themeColor="text1"/>
                <w:sz w:val="18"/>
                <w:szCs w:val="18"/>
              </w:rPr>
              <w:t xml:space="preserve"> las normas de convivencia ciudadana </w:t>
            </w:r>
            <w:r w:rsidR="002E5050">
              <w:rPr>
                <w:color w:val="000000" w:themeColor="text1"/>
                <w:sz w:val="18"/>
                <w:szCs w:val="18"/>
              </w:rPr>
              <w:t>a través del dialogo o sanciones a los infractores.</w:t>
            </w:r>
            <w:r>
              <w:rPr>
                <w:color w:val="000000" w:themeColor="text1"/>
                <w:sz w:val="18"/>
                <w:szCs w:val="18"/>
              </w:rPr>
              <w:t xml:space="preserve"> </w:t>
            </w:r>
          </w:p>
        </w:tc>
      </w:tr>
      <w:tr w:rsidR="00D75224" w:rsidRPr="00D75224" w14:paraId="29425994" w14:textId="77777777" w:rsidTr="0065760E">
        <w:trPr>
          <w:trHeight w:val="132"/>
        </w:trPr>
        <w:tc>
          <w:tcPr>
            <w:tcW w:w="2419" w:type="dxa"/>
          </w:tcPr>
          <w:p w14:paraId="49B9BA9E" w14:textId="77777777" w:rsidR="000C7313" w:rsidRPr="00D75224" w:rsidRDefault="000C7313" w:rsidP="000C7313">
            <w:pPr>
              <w:spacing w:after="0"/>
              <w:rPr>
                <w:b/>
                <w:color w:val="000000" w:themeColor="text1"/>
                <w:sz w:val="18"/>
                <w:szCs w:val="18"/>
              </w:rPr>
            </w:pPr>
            <w:r w:rsidRPr="00D75224">
              <w:rPr>
                <w:b/>
                <w:color w:val="000000" w:themeColor="text1"/>
                <w:sz w:val="18"/>
                <w:szCs w:val="18"/>
              </w:rPr>
              <w:t>VISION</w:t>
            </w:r>
            <w:r w:rsidR="0021120D" w:rsidRPr="00D75224">
              <w:rPr>
                <w:b/>
                <w:color w:val="000000" w:themeColor="text1"/>
                <w:sz w:val="18"/>
                <w:szCs w:val="18"/>
              </w:rPr>
              <w:t xml:space="preserve"> DE LA UNIDAD</w:t>
            </w:r>
            <w:r w:rsidRPr="00D75224">
              <w:rPr>
                <w:b/>
                <w:color w:val="000000" w:themeColor="text1"/>
                <w:sz w:val="18"/>
                <w:szCs w:val="18"/>
              </w:rPr>
              <w:t>:</w:t>
            </w:r>
          </w:p>
        </w:tc>
        <w:tc>
          <w:tcPr>
            <w:tcW w:w="11330" w:type="dxa"/>
            <w:gridSpan w:val="6"/>
          </w:tcPr>
          <w:p w14:paraId="753910B1" w14:textId="4B8CB550" w:rsidR="000C7313" w:rsidRPr="00D75224" w:rsidRDefault="00454C1C" w:rsidP="00454C1C">
            <w:pPr>
              <w:spacing w:after="0"/>
              <w:jc w:val="both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 xml:space="preserve">Convertir a la Ciudad de Acajutla en el municipio más </w:t>
            </w:r>
            <w:proofErr w:type="gramStart"/>
            <w:r>
              <w:rPr>
                <w:color w:val="000000" w:themeColor="text1"/>
                <w:sz w:val="18"/>
                <w:szCs w:val="18"/>
              </w:rPr>
              <w:t>limpio,  ordenado</w:t>
            </w:r>
            <w:proofErr w:type="gramEnd"/>
            <w:r w:rsidR="00CA7291">
              <w:rPr>
                <w:color w:val="000000" w:themeColor="text1"/>
                <w:sz w:val="18"/>
                <w:szCs w:val="18"/>
              </w:rPr>
              <w:t xml:space="preserve"> </w:t>
            </w:r>
            <w:r>
              <w:rPr>
                <w:color w:val="000000" w:themeColor="text1"/>
                <w:sz w:val="18"/>
                <w:szCs w:val="18"/>
              </w:rPr>
              <w:t>y con el ambiente turístico seguro del Departamento de Sonsonate.</w:t>
            </w:r>
          </w:p>
        </w:tc>
      </w:tr>
      <w:tr w:rsidR="00D75224" w:rsidRPr="00D75224" w14:paraId="01CD1B7A" w14:textId="77777777" w:rsidTr="00EA7617">
        <w:tc>
          <w:tcPr>
            <w:tcW w:w="2419" w:type="dxa"/>
          </w:tcPr>
          <w:p w14:paraId="71733F3B" w14:textId="77777777" w:rsidR="000C7313" w:rsidRPr="00D75224" w:rsidRDefault="000C7313" w:rsidP="000C7313">
            <w:pPr>
              <w:spacing w:after="0"/>
              <w:rPr>
                <w:color w:val="000000" w:themeColor="text1"/>
                <w:sz w:val="18"/>
                <w:szCs w:val="18"/>
              </w:rPr>
            </w:pPr>
          </w:p>
          <w:p w14:paraId="6D4DAAAC" w14:textId="77777777" w:rsidR="000C7313" w:rsidRPr="00D75224" w:rsidRDefault="000C7313" w:rsidP="000C7313">
            <w:pPr>
              <w:spacing w:after="0"/>
              <w:rPr>
                <w:b/>
                <w:color w:val="000000" w:themeColor="text1"/>
                <w:sz w:val="18"/>
                <w:szCs w:val="18"/>
              </w:rPr>
            </w:pPr>
            <w:r w:rsidRPr="00D75224">
              <w:rPr>
                <w:b/>
                <w:color w:val="000000" w:themeColor="text1"/>
                <w:sz w:val="18"/>
                <w:szCs w:val="18"/>
              </w:rPr>
              <w:t>RELACION</w:t>
            </w:r>
            <w:r w:rsidR="00096426" w:rsidRPr="00D75224">
              <w:rPr>
                <w:b/>
                <w:color w:val="000000" w:themeColor="text1"/>
                <w:sz w:val="18"/>
                <w:szCs w:val="18"/>
              </w:rPr>
              <w:t>ES</w:t>
            </w:r>
            <w:r w:rsidRPr="00D75224">
              <w:rPr>
                <w:b/>
                <w:color w:val="000000" w:themeColor="text1"/>
                <w:sz w:val="18"/>
                <w:szCs w:val="18"/>
              </w:rPr>
              <w:t xml:space="preserve"> DE TRABAJO:</w:t>
            </w:r>
          </w:p>
        </w:tc>
        <w:tc>
          <w:tcPr>
            <w:tcW w:w="11330" w:type="dxa"/>
            <w:gridSpan w:val="6"/>
          </w:tcPr>
          <w:p w14:paraId="57998C95" w14:textId="79F7FD09" w:rsidR="00CA4E34" w:rsidRPr="00D75224" w:rsidRDefault="000C7313" w:rsidP="00CA4E34">
            <w:pPr>
              <w:spacing w:after="0"/>
              <w:jc w:val="both"/>
              <w:rPr>
                <w:color w:val="000000" w:themeColor="text1"/>
                <w:sz w:val="18"/>
                <w:szCs w:val="18"/>
              </w:rPr>
            </w:pPr>
            <w:r w:rsidRPr="00D75224">
              <w:rPr>
                <w:b/>
                <w:color w:val="000000" w:themeColor="text1"/>
                <w:sz w:val="18"/>
                <w:szCs w:val="18"/>
              </w:rPr>
              <w:t>INTERNAS</w:t>
            </w:r>
            <w:r w:rsidRPr="00D75224">
              <w:rPr>
                <w:color w:val="000000" w:themeColor="text1"/>
                <w:sz w:val="18"/>
                <w:szCs w:val="18"/>
              </w:rPr>
              <w:t xml:space="preserve">: </w:t>
            </w:r>
            <w:r w:rsidR="00D064BD">
              <w:rPr>
                <w:color w:val="000000" w:themeColor="text1"/>
                <w:sz w:val="18"/>
                <w:szCs w:val="18"/>
              </w:rPr>
              <w:t>CAM</w:t>
            </w:r>
            <w:r w:rsidR="00CA7291">
              <w:rPr>
                <w:color w:val="000000" w:themeColor="text1"/>
                <w:sz w:val="18"/>
                <w:szCs w:val="18"/>
              </w:rPr>
              <w:t xml:space="preserve">, </w:t>
            </w:r>
            <w:r w:rsidR="00D064BD">
              <w:rPr>
                <w:color w:val="000000" w:themeColor="text1"/>
                <w:sz w:val="18"/>
                <w:szCs w:val="18"/>
              </w:rPr>
              <w:t>UNIDAD DE MEDIACION</w:t>
            </w:r>
            <w:r w:rsidR="00CA7291">
              <w:rPr>
                <w:color w:val="000000" w:themeColor="text1"/>
                <w:sz w:val="18"/>
                <w:szCs w:val="18"/>
              </w:rPr>
              <w:t xml:space="preserve">, BIENESTAR SOCIAL, </w:t>
            </w:r>
            <w:r w:rsidR="00D064BD">
              <w:rPr>
                <w:color w:val="000000" w:themeColor="text1"/>
                <w:sz w:val="18"/>
                <w:szCs w:val="18"/>
              </w:rPr>
              <w:t>TURISMO Y CULTURA,</w:t>
            </w:r>
            <w:r w:rsidR="00CA7291">
              <w:rPr>
                <w:color w:val="000000" w:themeColor="text1"/>
                <w:sz w:val="18"/>
                <w:szCs w:val="18"/>
              </w:rPr>
              <w:t xml:space="preserve"> PROYECCION SOCIAL</w:t>
            </w:r>
            <w:r w:rsidR="00D064BD">
              <w:rPr>
                <w:color w:val="000000" w:themeColor="text1"/>
                <w:sz w:val="18"/>
                <w:szCs w:val="18"/>
              </w:rPr>
              <w:t>, COMUNICACIONES, ASESORIA JURIDICA, PRTECCION CIVIL.</w:t>
            </w:r>
          </w:p>
          <w:p w14:paraId="38B312F6" w14:textId="77777777" w:rsidR="00EF2AED" w:rsidRPr="00D75224" w:rsidRDefault="00EF2AED" w:rsidP="00CA4E34">
            <w:pPr>
              <w:spacing w:after="0"/>
              <w:jc w:val="both"/>
              <w:rPr>
                <w:color w:val="000000" w:themeColor="text1"/>
                <w:sz w:val="18"/>
                <w:szCs w:val="18"/>
              </w:rPr>
            </w:pPr>
          </w:p>
          <w:p w14:paraId="48EB313F" w14:textId="74BEBAE0" w:rsidR="000C7313" w:rsidRPr="00D75224" w:rsidRDefault="000C7313" w:rsidP="00D064BD">
            <w:pPr>
              <w:spacing w:after="0"/>
              <w:jc w:val="both"/>
              <w:rPr>
                <w:color w:val="000000" w:themeColor="text1"/>
                <w:sz w:val="18"/>
                <w:szCs w:val="18"/>
              </w:rPr>
            </w:pPr>
            <w:r w:rsidRPr="00D75224">
              <w:rPr>
                <w:b/>
                <w:color w:val="000000" w:themeColor="text1"/>
                <w:sz w:val="18"/>
                <w:szCs w:val="18"/>
              </w:rPr>
              <w:t>EXTERNAS</w:t>
            </w:r>
            <w:r w:rsidRPr="00D75224">
              <w:rPr>
                <w:color w:val="000000" w:themeColor="text1"/>
                <w:sz w:val="18"/>
                <w:szCs w:val="18"/>
              </w:rPr>
              <w:t xml:space="preserve">: </w:t>
            </w:r>
            <w:r w:rsidR="00D064BD">
              <w:rPr>
                <w:color w:val="000000" w:themeColor="text1"/>
                <w:sz w:val="18"/>
                <w:szCs w:val="18"/>
              </w:rPr>
              <w:t>PN</w:t>
            </w:r>
            <w:r w:rsidR="003C4BFA">
              <w:rPr>
                <w:color w:val="000000" w:themeColor="text1"/>
                <w:sz w:val="18"/>
                <w:szCs w:val="18"/>
              </w:rPr>
              <w:t xml:space="preserve">C, </w:t>
            </w:r>
            <w:r w:rsidR="00D064BD">
              <w:rPr>
                <w:color w:val="000000" w:themeColor="text1"/>
                <w:sz w:val="18"/>
                <w:szCs w:val="18"/>
              </w:rPr>
              <w:t>FUERZA NAVAL, PGR, FGR, JUZGADO DE PAZ.</w:t>
            </w:r>
            <w:r w:rsidR="003C4BFA">
              <w:rPr>
                <w:color w:val="000000" w:themeColor="text1"/>
                <w:sz w:val="18"/>
                <w:szCs w:val="18"/>
              </w:rPr>
              <w:t xml:space="preserve"> </w:t>
            </w:r>
          </w:p>
        </w:tc>
      </w:tr>
      <w:tr w:rsidR="00D75224" w:rsidRPr="00D75224" w14:paraId="04EDC361" w14:textId="77777777" w:rsidTr="0065760E">
        <w:trPr>
          <w:trHeight w:val="232"/>
        </w:trPr>
        <w:tc>
          <w:tcPr>
            <w:tcW w:w="2419" w:type="dxa"/>
          </w:tcPr>
          <w:p w14:paraId="34A3C5C7" w14:textId="77777777" w:rsidR="000C7313" w:rsidRPr="00D75224" w:rsidRDefault="000C7313" w:rsidP="000C7313">
            <w:pPr>
              <w:spacing w:after="0"/>
              <w:rPr>
                <w:b/>
                <w:color w:val="000000" w:themeColor="text1"/>
                <w:sz w:val="18"/>
                <w:szCs w:val="18"/>
              </w:rPr>
            </w:pPr>
            <w:r w:rsidRPr="00D75224">
              <w:rPr>
                <w:b/>
                <w:color w:val="000000" w:themeColor="text1"/>
                <w:sz w:val="18"/>
                <w:szCs w:val="18"/>
              </w:rPr>
              <w:t>MARCO LEGAL:</w:t>
            </w:r>
          </w:p>
        </w:tc>
        <w:tc>
          <w:tcPr>
            <w:tcW w:w="11330" w:type="dxa"/>
            <w:gridSpan w:val="6"/>
          </w:tcPr>
          <w:p w14:paraId="09E72E74" w14:textId="1F71AB28" w:rsidR="000C7313" w:rsidRPr="00D75224" w:rsidRDefault="00D064BD" w:rsidP="000C7313">
            <w:pPr>
              <w:spacing w:after="0"/>
              <w:jc w:val="both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CONSTITUCION DE LA REPUBLICA, LEY MARCO PARA LA CONVIVENCIA CIUDADANA Y CONTRAVENCIONES ADMINISTRATIVAS, LEY DE PROCEDIMIENTOS ADMINISTRATIVOS, ORDENANZA CONTRAVENCIONAL DE ACAJUTLA.</w:t>
            </w:r>
            <w:r w:rsidR="00FD192F">
              <w:rPr>
                <w:color w:val="000000" w:themeColor="text1"/>
                <w:sz w:val="18"/>
                <w:szCs w:val="18"/>
              </w:rPr>
              <w:t xml:space="preserve"> </w:t>
            </w:r>
          </w:p>
        </w:tc>
      </w:tr>
      <w:tr w:rsidR="00D75224" w:rsidRPr="00D75224" w14:paraId="06552F63" w14:textId="77777777" w:rsidTr="0065760E">
        <w:trPr>
          <w:trHeight w:val="391"/>
        </w:trPr>
        <w:tc>
          <w:tcPr>
            <w:tcW w:w="2419" w:type="dxa"/>
          </w:tcPr>
          <w:p w14:paraId="306D0C4C" w14:textId="77777777" w:rsidR="00574596" w:rsidRPr="00D75224" w:rsidRDefault="0065760E" w:rsidP="000C7313">
            <w:pPr>
              <w:spacing w:after="0"/>
              <w:rPr>
                <w:b/>
                <w:color w:val="000000" w:themeColor="text1"/>
                <w:sz w:val="18"/>
                <w:szCs w:val="18"/>
              </w:rPr>
            </w:pPr>
            <w:r w:rsidRPr="00D75224">
              <w:rPr>
                <w:b/>
                <w:color w:val="000000" w:themeColor="text1"/>
                <w:sz w:val="18"/>
                <w:szCs w:val="18"/>
              </w:rPr>
              <w:t>MECANISMOS DE CONTROL INTERNO:</w:t>
            </w:r>
          </w:p>
        </w:tc>
        <w:tc>
          <w:tcPr>
            <w:tcW w:w="11330" w:type="dxa"/>
            <w:gridSpan w:val="6"/>
          </w:tcPr>
          <w:p w14:paraId="627D91F4" w14:textId="15C471D4" w:rsidR="00574596" w:rsidRPr="00D75224" w:rsidRDefault="00D064BD" w:rsidP="00D064BD">
            <w:pPr>
              <w:spacing w:after="0"/>
              <w:jc w:val="both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CONTROL DE EXPEDIENTES</w:t>
            </w:r>
            <w:r w:rsidR="00FD192F">
              <w:rPr>
                <w:color w:val="000000" w:themeColor="text1"/>
                <w:sz w:val="18"/>
                <w:szCs w:val="18"/>
              </w:rPr>
              <w:t>, BITACORAS</w:t>
            </w:r>
            <w:r>
              <w:rPr>
                <w:color w:val="000000" w:themeColor="text1"/>
                <w:sz w:val="18"/>
                <w:szCs w:val="18"/>
              </w:rPr>
              <w:t xml:space="preserve"> DE DENUNCIAS</w:t>
            </w:r>
            <w:r w:rsidR="00FD192F">
              <w:rPr>
                <w:color w:val="000000" w:themeColor="text1"/>
                <w:sz w:val="18"/>
                <w:szCs w:val="18"/>
              </w:rPr>
              <w:t xml:space="preserve">, ACUERDOS MUNICIPALES, INFORME MENSUAL, EVIDENCIA </w:t>
            </w:r>
            <w:r>
              <w:rPr>
                <w:color w:val="000000" w:themeColor="text1"/>
                <w:sz w:val="18"/>
                <w:szCs w:val="18"/>
              </w:rPr>
              <w:t>DE INSPECCIONES</w:t>
            </w:r>
            <w:r w:rsidR="00FD192F">
              <w:rPr>
                <w:color w:val="000000" w:themeColor="text1"/>
                <w:sz w:val="18"/>
                <w:szCs w:val="18"/>
              </w:rPr>
              <w:t xml:space="preserve">, HOJAS DE RECEPCION DE CASOS, ACTAS </w:t>
            </w:r>
            <w:r>
              <w:rPr>
                <w:color w:val="000000" w:themeColor="text1"/>
                <w:sz w:val="18"/>
                <w:szCs w:val="18"/>
              </w:rPr>
              <w:t>Y RESOLUCIONES, ESQUELAS Y DECOMISOS</w:t>
            </w:r>
            <w:r w:rsidR="00FD192F">
              <w:rPr>
                <w:color w:val="000000" w:themeColor="text1"/>
                <w:sz w:val="18"/>
                <w:szCs w:val="18"/>
              </w:rPr>
              <w:t xml:space="preserve">. </w:t>
            </w:r>
            <w:r w:rsidR="00601A0C">
              <w:rPr>
                <w:color w:val="000000" w:themeColor="text1"/>
                <w:sz w:val="18"/>
                <w:szCs w:val="18"/>
              </w:rPr>
              <w:t xml:space="preserve"> </w:t>
            </w:r>
          </w:p>
        </w:tc>
      </w:tr>
      <w:tr w:rsidR="00D75224" w:rsidRPr="00D75224" w14:paraId="5D498CEB" w14:textId="77777777" w:rsidTr="0021120D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32"/>
        </w:trPr>
        <w:tc>
          <w:tcPr>
            <w:tcW w:w="2419" w:type="dxa"/>
          </w:tcPr>
          <w:p w14:paraId="0D07921B" w14:textId="77777777" w:rsidR="00E804A1" w:rsidRPr="00D75224" w:rsidRDefault="00E804A1" w:rsidP="000C7313">
            <w:pPr>
              <w:spacing w:after="0"/>
              <w:jc w:val="both"/>
              <w:rPr>
                <w:b/>
                <w:color w:val="000000" w:themeColor="text1"/>
              </w:rPr>
            </w:pPr>
          </w:p>
          <w:p w14:paraId="767CBE91" w14:textId="77777777" w:rsidR="00E804A1" w:rsidRPr="00D75224" w:rsidRDefault="00E804A1" w:rsidP="000C7313">
            <w:pPr>
              <w:spacing w:after="0"/>
              <w:jc w:val="both"/>
              <w:rPr>
                <w:b/>
                <w:color w:val="000000" w:themeColor="text1"/>
                <w:sz w:val="18"/>
                <w:szCs w:val="18"/>
              </w:rPr>
            </w:pPr>
            <w:r w:rsidRPr="00D75224">
              <w:rPr>
                <w:b/>
                <w:color w:val="000000" w:themeColor="text1"/>
                <w:sz w:val="18"/>
                <w:szCs w:val="18"/>
              </w:rPr>
              <w:t xml:space="preserve">     OBJETIVOS ESPECIFICO</w:t>
            </w:r>
          </w:p>
          <w:p w14:paraId="2AA7B9B0" w14:textId="77777777" w:rsidR="00E804A1" w:rsidRPr="00D75224" w:rsidRDefault="00E804A1" w:rsidP="000C7313">
            <w:pPr>
              <w:spacing w:after="0"/>
              <w:rPr>
                <w:b/>
                <w:color w:val="000000" w:themeColor="text1"/>
              </w:rPr>
            </w:pPr>
          </w:p>
        </w:tc>
        <w:tc>
          <w:tcPr>
            <w:tcW w:w="1376" w:type="dxa"/>
          </w:tcPr>
          <w:p w14:paraId="7F8B55E6" w14:textId="77777777" w:rsidR="00E804A1" w:rsidRPr="00D75224" w:rsidRDefault="00E804A1" w:rsidP="000C7313">
            <w:pPr>
              <w:spacing w:after="0"/>
              <w:rPr>
                <w:b/>
                <w:color w:val="000000" w:themeColor="text1"/>
                <w:sz w:val="18"/>
                <w:szCs w:val="18"/>
              </w:rPr>
            </w:pPr>
          </w:p>
          <w:p w14:paraId="1F6B44E7" w14:textId="77777777" w:rsidR="00E804A1" w:rsidRPr="00D75224" w:rsidRDefault="00E804A1" w:rsidP="00F151A1">
            <w:pPr>
              <w:spacing w:after="0"/>
              <w:rPr>
                <w:b/>
                <w:color w:val="000000" w:themeColor="text1"/>
                <w:sz w:val="18"/>
                <w:szCs w:val="18"/>
              </w:rPr>
            </w:pPr>
            <w:r w:rsidRPr="00D75224">
              <w:rPr>
                <w:b/>
                <w:color w:val="000000" w:themeColor="text1"/>
                <w:sz w:val="18"/>
                <w:szCs w:val="18"/>
              </w:rPr>
              <w:t xml:space="preserve">   META </w:t>
            </w:r>
          </w:p>
        </w:tc>
        <w:tc>
          <w:tcPr>
            <w:tcW w:w="1778" w:type="dxa"/>
          </w:tcPr>
          <w:p w14:paraId="713F1E91" w14:textId="77777777" w:rsidR="00E804A1" w:rsidRPr="00D75224" w:rsidRDefault="00E804A1" w:rsidP="000C7313">
            <w:pPr>
              <w:spacing w:after="0"/>
              <w:rPr>
                <w:b/>
                <w:color w:val="000000" w:themeColor="text1"/>
                <w:sz w:val="18"/>
                <w:szCs w:val="18"/>
              </w:rPr>
            </w:pPr>
          </w:p>
          <w:p w14:paraId="1D8499EA" w14:textId="77777777" w:rsidR="00E804A1" w:rsidRPr="00D75224" w:rsidRDefault="00E804A1" w:rsidP="000C7313">
            <w:pPr>
              <w:spacing w:after="0"/>
              <w:rPr>
                <w:b/>
                <w:color w:val="000000" w:themeColor="text1"/>
                <w:sz w:val="18"/>
                <w:szCs w:val="18"/>
              </w:rPr>
            </w:pPr>
            <w:r w:rsidRPr="00D75224">
              <w:rPr>
                <w:b/>
                <w:color w:val="000000" w:themeColor="text1"/>
                <w:sz w:val="18"/>
                <w:szCs w:val="18"/>
              </w:rPr>
              <w:t xml:space="preserve">     INDICADOR</w:t>
            </w:r>
          </w:p>
        </w:tc>
        <w:tc>
          <w:tcPr>
            <w:tcW w:w="3215" w:type="dxa"/>
            <w:tcBorders>
              <w:right w:val="single" w:sz="4" w:space="0" w:color="auto"/>
            </w:tcBorders>
          </w:tcPr>
          <w:p w14:paraId="03115597" w14:textId="77777777" w:rsidR="00E804A1" w:rsidRPr="00D75224" w:rsidRDefault="00E804A1" w:rsidP="000C7313">
            <w:pPr>
              <w:spacing w:after="0"/>
              <w:rPr>
                <w:b/>
                <w:color w:val="000000" w:themeColor="text1"/>
                <w:sz w:val="18"/>
                <w:szCs w:val="18"/>
              </w:rPr>
            </w:pPr>
          </w:p>
          <w:p w14:paraId="4B0D4271" w14:textId="77777777" w:rsidR="00E804A1" w:rsidRPr="00D75224" w:rsidRDefault="00E804A1" w:rsidP="009F4EB7">
            <w:pPr>
              <w:spacing w:after="0"/>
              <w:rPr>
                <w:b/>
                <w:color w:val="000000" w:themeColor="text1"/>
                <w:sz w:val="18"/>
                <w:szCs w:val="18"/>
              </w:rPr>
            </w:pPr>
            <w:r w:rsidRPr="00D75224">
              <w:rPr>
                <w:b/>
                <w:color w:val="000000" w:themeColor="text1"/>
                <w:sz w:val="18"/>
                <w:szCs w:val="18"/>
              </w:rPr>
              <w:t xml:space="preserve">  ACTIVIDAD ESPECIFICA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14:paraId="56BAD8EC" w14:textId="77777777" w:rsidR="0021120D" w:rsidRPr="00D75224" w:rsidRDefault="0021120D" w:rsidP="009F4EB7">
            <w:pPr>
              <w:spacing w:after="0"/>
              <w:rPr>
                <w:b/>
                <w:color w:val="000000" w:themeColor="text1"/>
                <w:sz w:val="18"/>
                <w:szCs w:val="18"/>
              </w:rPr>
            </w:pPr>
          </w:p>
          <w:p w14:paraId="5920A77B" w14:textId="77777777" w:rsidR="00E804A1" w:rsidRPr="00D75224" w:rsidRDefault="0021120D" w:rsidP="009F4EB7">
            <w:pPr>
              <w:spacing w:after="0"/>
              <w:rPr>
                <w:b/>
                <w:color w:val="000000" w:themeColor="text1"/>
                <w:sz w:val="18"/>
                <w:szCs w:val="18"/>
              </w:rPr>
            </w:pPr>
            <w:r w:rsidRPr="00D75224">
              <w:rPr>
                <w:b/>
                <w:color w:val="000000" w:themeColor="text1"/>
                <w:sz w:val="18"/>
                <w:szCs w:val="18"/>
              </w:rPr>
              <w:t>RESPONSABLE</w:t>
            </w:r>
          </w:p>
        </w:tc>
        <w:tc>
          <w:tcPr>
            <w:tcW w:w="1559" w:type="dxa"/>
          </w:tcPr>
          <w:p w14:paraId="54C5FA0A" w14:textId="77777777" w:rsidR="00E804A1" w:rsidRPr="00D75224" w:rsidRDefault="00E804A1" w:rsidP="00F151A1">
            <w:pPr>
              <w:spacing w:after="0"/>
              <w:jc w:val="center"/>
              <w:rPr>
                <w:b/>
                <w:color w:val="000000" w:themeColor="text1"/>
                <w:sz w:val="18"/>
                <w:szCs w:val="18"/>
              </w:rPr>
            </w:pPr>
          </w:p>
          <w:p w14:paraId="4A16421A" w14:textId="77777777" w:rsidR="00E804A1" w:rsidRPr="00D75224" w:rsidRDefault="0021120D" w:rsidP="00F151A1">
            <w:pPr>
              <w:spacing w:after="0"/>
              <w:jc w:val="center"/>
              <w:rPr>
                <w:b/>
                <w:color w:val="000000" w:themeColor="text1"/>
                <w:sz w:val="18"/>
                <w:szCs w:val="18"/>
              </w:rPr>
            </w:pPr>
            <w:r w:rsidRPr="00D75224">
              <w:rPr>
                <w:b/>
                <w:color w:val="000000" w:themeColor="text1"/>
                <w:sz w:val="18"/>
                <w:szCs w:val="18"/>
              </w:rPr>
              <w:t>COORDINADOR</w:t>
            </w:r>
          </w:p>
        </w:tc>
        <w:tc>
          <w:tcPr>
            <w:tcW w:w="1559" w:type="dxa"/>
          </w:tcPr>
          <w:p w14:paraId="52F2AB92" w14:textId="77777777" w:rsidR="00E804A1" w:rsidRPr="00D75224" w:rsidRDefault="00E804A1" w:rsidP="000C7313">
            <w:pPr>
              <w:spacing w:after="0"/>
              <w:rPr>
                <w:b/>
                <w:color w:val="000000" w:themeColor="text1"/>
                <w:sz w:val="18"/>
                <w:szCs w:val="18"/>
              </w:rPr>
            </w:pPr>
          </w:p>
          <w:p w14:paraId="42ACEEDC" w14:textId="77777777" w:rsidR="0021120D" w:rsidRPr="00D75224" w:rsidRDefault="0021120D" w:rsidP="0021120D">
            <w:pPr>
              <w:spacing w:after="0"/>
              <w:rPr>
                <w:b/>
                <w:color w:val="000000" w:themeColor="text1"/>
                <w:sz w:val="18"/>
                <w:szCs w:val="18"/>
              </w:rPr>
            </w:pPr>
            <w:r w:rsidRPr="00D75224">
              <w:rPr>
                <w:b/>
                <w:color w:val="000000" w:themeColor="text1"/>
                <w:sz w:val="18"/>
                <w:szCs w:val="18"/>
              </w:rPr>
              <w:t>PRESUPUESTO/</w:t>
            </w:r>
          </w:p>
          <w:p w14:paraId="7F543A32" w14:textId="77777777" w:rsidR="00E804A1" w:rsidRPr="00D75224" w:rsidRDefault="0021120D" w:rsidP="0021120D">
            <w:pPr>
              <w:spacing w:after="0"/>
              <w:jc w:val="center"/>
              <w:rPr>
                <w:b/>
                <w:color w:val="000000" w:themeColor="text1"/>
                <w:sz w:val="18"/>
                <w:szCs w:val="18"/>
              </w:rPr>
            </w:pPr>
            <w:r w:rsidRPr="00D75224">
              <w:rPr>
                <w:b/>
                <w:color w:val="000000" w:themeColor="text1"/>
                <w:sz w:val="18"/>
                <w:szCs w:val="18"/>
              </w:rPr>
              <w:t>FUENTE DE FINANCIAMIENTO</w:t>
            </w:r>
          </w:p>
        </w:tc>
      </w:tr>
    </w:tbl>
    <w:tbl>
      <w:tblPr>
        <w:tblpPr w:leftFromText="141" w:rightFromText="141" w:vertAnchor="text" w:tblpX="421" w:tblpY="1"/>
        <w:tblOverlap w:val="never"/>
        <w:tblW w:w="137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05"/>
        <w:gridCol w:w="1389"/>
        <w:gridCol w:w="29"/>
        <w:gridCol w:w="1701"/>
        <w:gridCol w:w="3256"/>
        <w:gridCol w:w="1847"/>
        <w:gridCol w:w="1559"/>
        <w:gridCol w:w="1563"/>
      </w:tblGrid>
      <w:tr w:rsidR="00F12936" w:rsidRPr="00D75224" w14:paraId="13E88D2C" w14:textId="77777777" w:rsidTr="0054710C">
        <w:trPr>
          <w:trHeight w:val="555"/>
        </w:trPr>
        <w:tc>
          <w:tcPr>
            <w:tcW w:w="2405" w:type="dxa"/>
          </w:tcPr>
          <w:p w14:paraId="1FAA2595" w14:textId="112CB411" w:rsidR="009F3AEA" w:rsidRPr="00D75224" w:rsidRDefault="00075D41" w:rsidP="00FD192F">
            <w:pPr>
              <w:spacing w:after="0"/>
              <w:jc w:val="both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 xml:space="preserve">Actualizar la Ordenanza Municipal   a la realidad actual </w:t>
            </w:r>
          </w:p>
        </w:tc>
        <w:tc>
          <w:tcPr>
            <w:tcW w:w="1418" w:type="dxa"/>
            <w:gridSpan w:val="2"/>
          </w:tcPr>
          <w:p w14:paraId="5D707DFF" w14:textId="5D35F561" w:rsidR="00E804A1" w:rsidRPr="00D75224" w:rsidRDefault="00075D41" w:rsidP="00075D41">
            <w:pPr>
              <w:spacing w:after="0"/>
              <w:jc w:val="both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A finalizar el primer trimestre del 2023 tener una ordenanza actualizada y vigente</w:t>
            </w:r>
          </w:p>
        </w:tc>
        <w:tc>
          <w:tcPr>
            <w:tcW w:w="1701" w:type="dxa"/>
          </w:tcPr>
          <w:p w14:paraId="3F9E9AAB" w14:textId="16D5CC3B" w:rsidR="00E804A1" w:rsidRPr="009C7ACA" w:rsidRDefault="00075D41" w:rsidP="0054710C">
            <w:pPr>
              <w:spacing w:after="0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90</w:t>
            </w:r>
            <w:r w:rsidR="0054710C">
              <w:rPr>
                <w:color w:val="000000" w:themeColor="text1"/>
                <w:sz w:val="18"/>
                <w:szCs w:val="18"/>
              </w:rPr>
              <w:t>%</w:t>
            </w:r>
          </w:p>
        </w:tc>
        <w:tc>
          <w:tcPr>
            <w:tcW w:w="3256" w:type="dxa"/>
          </w:tcPr>
          <w:p w14:paraId="20D03D3B" w14:textId="4117D79A" w:rsidR="0054710C" w:rsidRPr="00D75224" w:rsidRDefault="00075D41" w:rsidP="00CF1E07">
            <w:pPr>
              <w:spacing w:after="0"/>
              <w:jc w:val="both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Realizar una gira por las Principales Unidades Homologas de los distintos municipios del país, con el objetivo de replicar acciones que sean factibles agregar y modificar en la nueva ordenanza municipal Contravencional.</w:t>
            </w:r>
            <w:r w:rsidR="0054710C">
              <w:rPr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1847" w:type="dxa"/>
          </w:tcPr>
          <w:p w14:paraId="282A41C4" w14:textId="4769EB7C" w:rsidR="0054710C" w:rsidRPr="00D75224" w:rsidRDefault="0054710C" w:rsidP="00075D41">
            <w:pPr>
              <w:spacing w:after="0"/>
              <w:jc w:val="both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 xml:space="preserve">Unidad </w:t>
            </w:r>
            <w:r w:rsidR="00075D41">
              <w:rPr>
                <w:color w:val="000000" w:themeColor="text1"/>
                <w:sz w:val="18"/>
                <w:szCs w:val="18"/>
              </w:rPr>
              <w:t>Contravencional</w:t>
            </w:r>
            <w:r>
              <w:rPr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1559" w:type="dxa"/>
          </w:tcPr>
          <w:p w14:paraId="76504953" w14:textId="14F5907E" w:rsidR="009C7ACA" w:rsidRPr="00D75224" w:rsidRDefault="00075D41" w:rsidP="00FD192F">
            <w:pPr>
              <w:spacing w:after="0"/>
              <w:jc w:val="both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Lic</w:t>
            </w:r>
            <w:r w:rsidR="00135306">
              <w:rPr>
                <w:color w:val="000000" w:themeColor="text1"/>
                <w:sz w:val="18"/>
                <w:szCs w:val="18"/>
              </w:rPr>
              <w:t>.</w:t>
            </w:r>
            <w:r w:rsidR="008B05A2">
              <w:rPr>
                <w:color w:val="000000" w:themeColor="text1"/>
                <w:sz w:val="18"/>
                <w:szCs w:val="18"/>
              </w:rPr>
              <w:t xml:space="preserve"> </w:t>
            </w:r>
            <w:r>
              <w:rPr>
                <w:color w:val="000000" w:themeColor="text1"/>
                <w:sz w:val="18"/>
                <w:szCs w:val="18"/>
              </w:rPr>
              <w:t xml:space="preserve">Jorge Alexander </w:t>
            </w:r>
            <w:r w:rsidR="008B05A2">
              <w:rPr>
                <w:color w:val="000000" w:themeColor="text1"/>
                <w:sz w:val="18"/>
                <w:szCs w:val="18"/>
              </w:rPr>
              <w:t>Velásquez</w:t>
            </w:r>
            <w:r>
              <w:rPr>
                <w:color w:val="000000" w:themeColor="text1"/>
                <w:sz w:val="18"/>
                <w:szCs w:val="18"/>
              </w:rPr>
              <w:t xml:space="preserve"> Deleón</w:t>
            </w:r>
            <w:r w:rsidR="0054710C">
              <w:rPr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1563" w:type="dxa"/>
          </w:tcPr>
          <w:p w14:paraId="4B8A4E3E" w14:textId="7700E7AA" w:rsidR="00E804A1" w:rsidRPr="00D75224" w:rsidRDefault="009C7ACA" w:rsidP="00FD192F">
            <w:pPr>
              <w:spacing w:after="0"/>
              <w:jc w:val="both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 xml:space="preserve"> </w:t>
            </w:r>
          </w:p>
        </w:tc>
      </w:tr>
      <w:tr w:rsidR="00F12936" w:rsidRPr="00D75224" w14:paraId="28853E6E" w14:textId="77777777" w:rsidTr="0054710C">
        <w:trPr>
          <w:trHeight w:val="425"/>
        </w:trPr>
        <w:tc>
          <w:tcPr>
            <w:tcW w:w="2405" w:type="dxa"/>
          </w:tcPr>
          <w:p w14:paraId="5B7C92FF" w14:textId="4F96A6E9" w:rsidR="00E804A1" w:rsidRPr="00D75224" w:rsidRDefault="00075D41" w:rsidP="00FD192F">
            <w:pPr>
              <w:spacing w:after="0"/>
              <w:jc w:val="both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 xml:space="preserve">Realizar campaña de divulgación de la nueva Ordenanza </w:t>
            </w:r>
            <w:proofErr w:type="gramStart"/>
            <w:r>
              <w:rPr>
                <w:color w:val="000000" w:themeColor="text1"/>
                <w:sz w:val="18"/>
                <w:szCs w:val="18"/>
              </w:rPr>
              <w:t xml:space="preserve">Contravencional </w:t>
            </w:r>
            <w:r w:rsidR="00450D8C">
              <w:rPr>
                <w:color w:val="000000" w:themeColor="text1"/>
                <w:sz w:val="18"/>
                <w:szCs w:val="18"/>
              </w:rPr>
              <w:t xml:space="preserve"> </w:t>
            </w:r>
            <w:r>
              <w:rPr>
                <w:color w:val="000000" w:themeColor="text1"/>
                <w:sz w:val="18"/>
                <w:szCs w:val="18"/>
              </w:rPr>
              <w:t>a</w:t>
            </w:r>
            <w:proofErr w:type="gramEnd"/>
            <w:r>
              <w:rPr>
                <w:color w:val="000000" w:themeColor="text1"/>
                <w:sz w:val="18"/>
                <w:szCs w:val="18"/>
              </w:rPr>
              <w:t xml:space="preserve"> través de los distintos medios de comunicación y redes sociales</w:t>
            </w:r>
          </w:p>
        </w:tc>
        <w:tc>
          <w:tcPr>
            <w:tcW w:w="1418" w:type="dxa"/>
            <w:gridSpan w:val="2"/>
          </w:tcPr>
          <w:p w14:paraId="55201B73" w14:textId="7730EA77" w:rsidR="00E804A1" w:rsidRPr="009C7ACA" w:rsidRDefault="00075D41" w:rsidP="00F12936">
            <w:pPr>
              <w:spacing w:after="0"/>
              <w:jc w:val="both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 xml:space="preserve">Al finalizar el mes de Abril que la población de Acajutla conozca las infracciones y sanciones de la Ordenanza </w:t>
            </w:r>
            <w:r w:rsidR="00135306">
              <w:rPr>
                <w:color w:val="000000" w:themeColor="text1"/>
                <w:sz w:val="18"/>
                <w:szCs w:val="18"/>
              </w:rPr>
              <w:t>Contravencional</w:t>
            </w:r>
            <w:r>
              <w:rPr>
                <w:color w:val="000000" w:themeColor="text1"/>
                <w:sz w:val="18"/>
                <w:szCs w:val="18"/>
              </w:rPr>
              <w:t xml:space="preserve">  </w:t>
            </w:r>
          </w:p>
        </w:tc>
        <w:tc>
          <w:tcPr>
            <w:tcW w:w="1701" w:type="dxa"/>
          </w:tcPr>
          <w:p w14:paraId="4BC9EA4F" w14:textId="4BE34179" w:rsidR="00E804A1" w:rsidRPr="00F12936" w:rsidRDefault="00450D8C" w:rsidP="00864D57">
            <w:pPr>
              <w:spacing w:after="0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80%</w:t>
            </w:r>
          </w:p>
        </w:tc>
        <w:tc>
          <w:tcPr>
            <w:tcW w:w="3256" w:type="dxa"/>
          </w:tcPr>
          <w:p w14:paraId="6222EACE" w14:textId="2F80FD21" w:rsidR="00E804A1" w:rsidRDefault="00135306" w:rsidP="00135306">
            <w:pPr>
              <w:spacing w:after="0" w:line="240" w:lineRule="auto"/>
              <w:jc w:val="both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 xml:space="preserve">- </w:t>
            </w:r>
            <w:r w:rsidR="00075D41">
              <w:rPr>
                <w:color w:val="000000" w:themeColor="text1"/>
                <w:sz w:val="18"/>
                <w:szCs w:val="18"/>
              </w:rPr>
              <w:t xml:space="preserve">Realizar una gira por los Centros Educativos </w:t>
            </w:r>
            <w:r>
              <w:rPr>
                <w:color w:val="000000" w:themeColor="text1"/>
                <w:sz w:val="18"/>
                <w:szCs w:val="18"/>
              </w:rPr>
              <w:t>del municipio para dar a conocer la ordenanza.</w:t>
            </w:r>
          </w:p>
          <w:p w14:paraId="6EEDC815" w14:textId="027BA8C5" w:rsidR="00135306" w:rsidRDefault="00135306" w:rsidP="00135306">
            <w:pPr>
              <w:spacing w:after="0" w:line="240" w:lineRule="auto"/>
              <w:jc w:val="both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- Coordinar foros de divulgación con los líderes de las comunidades.</w:t>
            </w:r>
          </w:p>
          <w:p w14:paraId="5D062F82" w14:textId="77777777" w:rsidR="00135306" w:rsidRDefault="00135306" w:rsidP="00135306">
            <w:pPr>
              <w:spacing w:after="0" w:line="240" w:lineRule="auto"/>
              <w:jc w:val="both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- Visitar medios locales radiales y televisivos.</w:t>
            </w:r>
          </w:p>
          <w:p w14:paraId="515972EF" w14:textId="71785FED" w:rsidR="00135306" w:rsidRDefault="00135306" w:rsidP="00135306">
            <w:pPr>
              <w:spacing w:after="0" w:line="240" w:lineRule="auto"/>
              <w:jc w:val="both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- Compartir la ordenanza a través de mini capsulas informativas, fotos, dibujos en las redes y medios electrónicos; de igual manera elaboración de volantes informativos.</w:t>
            </w:r>
          </w:p>
          <w:p w14:paraId="49EB229E" w14:textId="66DAB20F" w:rsidR="00135306" w:rsidRPr="00D75224" w:rsidRDefault="00135306" w:rsidP="00135306">
            <w:pPr>
              <w:spacing w:after="0"/>
              <w:jc w:val="both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847" w:type="dxa"/>
          </w:tcPr>
          <w:p w14:paraId="39691218" w14:textId="5DBE19DC" w:rsidR="00135306" w:rsidRPr="00D75224" w:rsidRDefault="00450D8C" w:rsidP="00135306">
            <w:pPr>
              <w:spacing w:after="0"/>
              <w:jc w:val="both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lastRenderedPageBreak/>
              <w:t xml:space="preserve">Unidad </w:t>
            </w:r>
          </w:p>
          <w:p w14:paraId="4AE8802B" w14:textId="10E20D46" w:rsidR="00450D8C" w:rsidRPr="00D75224" w:rsidRDefault="00135306" w:rsidP="00FD192F">
            <w:pPr>
              <w:spacing w:after="0"/>
              <w:jc w:val="both"/>
              <w:rPr>
                <w:color w:val="000000" w:themeColor="text1"/>
                <w:sz w:val="18"/>
                <w:szCs w:val="18"/>
              </w:rPr>
            </w:pPr>
            <w:r w:rsidRPr="00135306">
              <w:rPr>
                <w:color w:val="000000" w:themeColor="text1"/>
                <w:sz w:val="18"/>
                <w:szCs w:val="18"/>
              </w:rPr>
              <w:t>Contravencional</w:t>
            </w:r>
          </w:p>
        </w:tc>
        <w:tc>
          <w:tcPr>
            <w:tcW w:w="1559" w:type="dxa"/>
          </w:tcPr>
          <w:p w14:paraId="496B146D" w14:textId="42AF86C5" w:rsidR="00F12936" w:rsidRPr="00D75224" w:rsidRDefault="00135306" w:rsidP="00FD192F">
            <w:pPr>
              <w:spacing w:after="0"/>
              <w:rPr>
                <w:color w:val="000000" w:themeColor="text1"/>
                <w:sz w:val="18"/>
                <w:szCs w:val="18"/>
              </w:rPr>
            </w:pPr>
            <w:r w:rsidRPr="00135306">
              <w:rPr>
                <w:color w:val="000000" w:themeColor="text1"/>
                <w:sz w:val="18"/>
                <w:szCs w:val="18"/>
              </w:rPr>
              <w:t xml:space="preserve">Lic. Jorge Alexander </w:t>
            </w:r>
            <w:r w:rsidR="008B05A2" w:rsidRPr="00135306">
              <w:rPr>
                <w:color w:val="000000" w:themeColor="text1"/>
                <w:sz w:val="18"/>
                <w:szCs w:val="18"/>
              </w:rPr>
              <w:t>Velásquez</w:t>
            </w:r>
            <w:r w:rsidRPr="00135306">
              <w:rPr>
                <w:color w:val="000000" w:themeColor="text1"/>
                <w:sz w:val="18"/>
                <w:szCs w:val="18"/>
              </w:rPr>
              <w:t xml:space="preserve"> Deleón</w:t>
            </w:r>
          </w:p>
        </w:tc>
        <w:tc>
          <w:tcPr>
            <w:tcW w:w="1563" w:type="dxa"/>
          </w:tcPr>
          <w:p w14:paraId="4CF9DC4C" w14:textId="427B0D92" w:rsidR="00F12936" w:rsidRPr="00D75224" w:rsidRDefault="00F12936" w:rsidP="00FD192F">
            <w:pPr>
              <w:spacing w:after="0"/>
              <w:jc w:val="both"/>
              <w:rPr>
                <w:color w:val="000000" w:themeColor="text1"/>
                <w:sz w:val="18"/>
                <w:szCs w:val="18"/>
              </w:rPr>
            </w:pPr>
          </w:p>
        </w:tc>
      </w:tr>
      <w:tr w:rsidR="00450D8C" w:rsidRPr="00D75224" w14:paraId="2C9E44A4" w14:textId="77777777" w:rsidTr="0054710C">
        <w:trPr>
          <w:trHeight w:val="425"/>
        </w:trPr>
        <w:tc>
          <w:tcPr>
            <w:tcW w:w="2405" w:type="dxa"/>
          </w:tcPr>
          <w:p w14:paraId="024D89BA" w14:textId="3DC34033" w:rsidR="00450D8C" w:rsidRDefault="00135306" w:rsidP="00FD192F">
            <w:pPr>
              <w:spacing w:after="0"/>
              <w:jc w:val="both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 xml:space="preserve">Capacitar al </w:t>
            </w:r>
            <w:proofErr w:type="spellStart"/>
            <w:r>
              <w:rPr>
                <w:color w:val="000000" w:themeColor="text1"/>
                <w:sz w:val="18"/>
                <w:szCs w:val="18"/>
              </w:rPr>
              <w:t>cam</w:t>
            </w:r>
            <w:proofErr w:type="spellEnd"/>
            <w:r w:rsidR="00B85799">
              <w:rPr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1418" w:type="dxa"/>
            <w:gridSpan w:val="2"/>
          </w:tcPr>
          <w:p w14:paraId="73A94709" w14:textId="1787A5EA" w:rsidR="00B85799" w:rsidRDefault="001C1539" w:rsidP="00F12936">
            <w:pPr>
              <w:spacing w:after="0"/>
              <w:jc w:val="both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 xml:space="preserve">Que el personal del </w:t>
            </w:r>
            <w:proofErr w:type="gramStart"/>
            <w:r>
              <w:rPr>
                <w:color w:val="000000" w:themeColor="text1"/>
                <w:sz w:val="18"/>
                <w:szCs w:val="18"/>
              </w:rPr>
              <w:t xml:space="preserve">CAM  </w:t>
            </w:r>
            <w:r w:rsidR="00E73D09">
              <w:rPr>
                <w:color w:val="000000" w:themeColor="text1"/>
                <w:sz w:val="18"/>
                <w:szCs w:val="18"/>
              </w:rPr>
              <w:t>aplique</w:t>
            </w:r>
            <w:proofErr w:type="gramEnd"/>
            <w:r w:rsidR="00E73D09">
              <w:rPr>
                <w:color w:val="000000" w:themeColor="text1"/>
                <w:sz w:val="18"/>
                <w:szCs w:val="18"/>
              </w:rPr>
              <w:t xml:space="preserve"> la normativa contravencional municipal </w:t>
            </w:r>
            <w:r w:rsidR="00B85799">
              <w:rPr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1701" w:type="dxa"/>
          </w:tcPr>
          <w:p w14:paraId="40171364" w14:textId="4523F5AD" w:rsidR="00450D8C" w:rsidRDefault="00B85799" w:rsidP="00864D57">
            <w:pPr>
              <w:spacing w:after="0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80%</w:t>
            </w:r>
          </w:p>
        </w:tc>
        <w:tc>
          <w:tcPr>
            <w:tcW w:w="3256" w:type="dxa"/>
          </w:tcPr>
          <w:p w14:paraId="504FBC1E" w14:textId="6F8AD9B8" w:rsidR="00450D8C" w:rsidRDefault="00E73D09" w:rsidP="00FD192F">
            <w:pPr>
              <w:spacing w:after="0"/>
              <w:jc w:val="both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 xml:space="preserve">Realizar jornadas de capacitación </w:t>
            </w:r>
          </w:p>
        </w:tc>
        <w:tc>
          <w:tcPr>
            <w:tcW w:w="1847" w:type="dxa"/>
          </w:tcPr>
          <w:p w14:paraId="1DF0AE1B" w14:textId="3AA11A79" w:rsidR="00450D8C" w:rsidRDefault="001A7E00" w:rsidP="00FD192F">
            <w:pPr>
              <w:spacing w:after="0"/>
              <w:jc w:val="both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Unidad contravencional</w:t>
            </w:r>
          </w:p>
        </w:tc>
        <w:tc>
          <w:tcPr>
            <w:tcW w:w="1559" w:type="dxa"/>
          </w:tcPr>
          <w:p w14:paraId="3554082B" w14:textId="5B4BAAE0" w:rsidR="00450D8C" w:rsidRDefault="001A7E00" w:rsidP="00FD192F">
            <w:pPr>
              <w:spacing w:after="0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 xml:space="preserve">Lic. Jorge Alexander </w:t>
            </w:r>
            <w:r w:rsidR="008B05A2">
              <w:rPr>
                <w:color w:val="000000" w:themeColor="text1"/>
                <w:sz w:val="18"/>
                <w:szCs w:val="18"/>
              </w:rPr>
              <w:t>Velásquez</w:t>
            </w:r>
            <w:r>
              <w:rPr>
                <w:color w:val="000000" w:themeColor="text1"/>
                <w:sz w:val="18"/>
                <w:szCs w:val="18"/>
              </w:rPr>
              <w:t xml:space="preserve"> Deleón</w:t>
            </w:r>
          </w:p>
        </w:tc>
        <w:tc>
          <w:tcPr>
            <w:tcW w:w="1563" w:type="dxa"/>
          </w:tcPr>
          <w:p w14:paraId="73CA2299" w14:textId="77777777" w:rsidR="00450D8C" w:rsidRPr="00D75224" w:rsidRDefault="00450D8C" w:rsidP="00FD192F">
            <w:pPr>
              <w:spacing w:after="0"/>
              <w:jc w:val="both"/>
              <w:rPr>
                <w:color w:val="000000" w:themeColor="text1"/>
                <w:sz w:val="18"/>
                <w:szCs w:val="18"/>
              </w:rPr>
            </w:pPr>
          </w:p>
        </w:tc>
      </w:tr>
      <w:tr w:rsidR="00450D8C" w:rsidRPr="00D75224" w14:paraId="5C4D3C21" w14:textId="77777777" w:rsidTr="0054710C">
        <w:trPr>
          <w:trHeight w:val="425"/>
        </w:trPr>
        <w:tc>
          <w:tcPr>
            <w:tcW w:w="2405" w:type="dxa"/>
          </w:tcPr>
          <w:p w14:paraId="7CA48555" w14:textId="37006643" w:rsidR="00450D8C" w:rsidRDefault="001A7E00" w:rsidP="00FD192F">
            <w:pPr>
              <w:spacing w:after="0"/>
              <w:jc w:val="both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Realizar audiencias para conocer contravenciones</w:t>
            </w:r>
          </w:p>
        </w:tc>
        <w:tc>
          <w:tcPr>
            <w:tcW w:w="1418" w:type="dxa"/>
            <w:gridSpan w:val="2"/>
          </w:tcPr>
          <w:p w14:paraId="4E9C0E88" w14:textId="4E36B698" w:rsidR="000C0048" w:rsidRDefault="002E44D2" w:rsidP="00F12936">
            <w:pPr>
              <w:spacing w:after="0"/>
              <w:jc w:val="both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 xml:space="preserve">Verter los hechos que los Agentes del CAM </w:t>
            </w:r>
            <w:proofErr w:type="spellStart"/>
            <w:r>
              <w:rPr>
                <w:color w:val="000000" w:themeColor="text1"/>
                <w:sz w:val="18"/>
                <w:szCs w:val="18"/>
              </w:rPr>
              <w:t>impogan</w:t>
            </w:r>
            <w:proofErr w:type="spellEnd"/>
            <w:r>
              <w:rPr>
                <w:color w:val="000000" w:themeColor="text1"/>
                <w:sz w:val="18"/>
                <w:szCs w:val="18"/>
              </w:rPr>
              <w:t xml:space="preserve"> a través de las multas como también </w:t>
            </w:r>
            <w:proofErr w:type="spellStart"/>
            <w:r>
              <w:rPr>
                <w:color w:val="000000" w:themeColor="text1"/>
                <w:sz w:val="18"/>
                <w:szCs w:val="18"/>
              </w:rPr>
              <w:t>audiecias</w:t>
            </w:r>
            <w:proofErr w:type="spellEnd"/>
            <w:r>
              <w:rPr>
                <w:color w:val="000000" w:themeColor="text1"/>
                <w:sz w:val="18"/>
                <w:szCs w:val="18"/>
              </w:rPr>
              <w:t xml:space="preserve"> especiales</w:t>
            </w:r>
          </w:p>
        </w:tc>
        <w:tc>
          <w:tcPr>
            <w:tcW w:w="1701" w:type="dxa"/>
          </w:tcPr>
          <w:p w14:paraId="53E64C99" w14:textId="521F5A71" w:rsidR="00450D8C" w:rsidRDefault="002E44D2" w:rsidP="00864D57">
            <w:pPr>
              <w:spacing w:after="0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80%</w:t>
            </w:r>
          </w:p>
        </w:tc>
        <w:tc>
          <w:tcPr>
            <w:tcW w:w="3256" w:type="dxa"/>
          </w:tcPr>
          <w:p w14:paraId="45157794" w14:textId="6166D694" w:rsidR="00450D8C" w:rsidRDefault="002E44D2" w:rsidP="00FD192F">
            <w:pPr>
              <w:spacing w:after="0"/>
              <w:jc w:val="both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 xml:space="preserve">Agendar mensualmente </w:t>
            </w:r>
          </w:p>
        </w:tc>
        <w:tc>
          <w:tcPr>
            <w:tcW w:w="1847" w:type="dxa"/>
          </w:tcPr>
          <w:p w14:paraId="6399351E" w14:textId="61DC24CE" w:rsidR="00450D8C" w:rsidRDefault="002E44D2" w:rsidP="00FD192F">
            <w:pPr>
              <w:spacing w:after="0"/>
              <w:jc w:val="both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Unidad contravencional</w:t>
            </w:r>
          </w:p>
        </w:tc>
        <w:tc>
          <w:tcPr>
            <w:tcW w:w="1559" w:type="dxa"/>
          </w:tcPr>
          <w:p w14:paraId="07979D43" w14:textId="158D6F7C" w:rsidR="00450D8C" w:rsidRDefault="002E44D2" w:rsidP="00FD192F">
            <w:pPr>
              <w:spacing w:after="0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 xml:space="preserve">Lic. Jorge Alexander </w:t>
            </w:r>
            <w:r w:rsidR="008B05A2">
              <w:rPr>
                <w:color w:val="000000" w:themeColor="text1"/>
                <w:sz w:val="18"/>
                <w:szCs w:val="18"/>
              </w:rPr>
              <w:t>Velásquez</w:t>
            </w:r>
            <w:r>
              <w:rPr>
                <w:color w:val="000000" w:themeColor="text1"/>
                <w:sz w:val="18"/>
                <w:szCs w:val="18"/>
              </w:rPr>
              <w:t xml:space="preserve"> Deleón</w:t>
            </w:r>
          </w:p>
        </w:tc>
        <w:tc>
          <w:tcPr>
            <w:tcW w:w="1563" w:type="dxa"/>
          </w:tcPr>
          <w:p w14:paraId="5E78D341" w14:textId="77777777" w:rsidR="00450D8C" w:rsidRPr="00D75224" w:rsidRDefault="00450D8C" w:rsidP="00FD192F">
            <w:pPr>
              <w:spacing w:after="0"/>
              <w:jc w:val="both"/>
              <w:rPr>
                <w:color w:val="000000" w:themeColor="text1"/>
                <w:sz w:val="18"/>
                <w:szCs w:val="18"/>
              </w:rPr>
            </w:pPr>
          </w:p>
        </w:tc>
      </w:tr>
      <w:tr w:rsidR="00450D8C" w:rsidRPr="00D75224" w14:paraId="73ADD1E4" w14:textId="77777777" w:rsidTr="0054710C">
        <w:trPr>
          <w:trHeight w:val="425"/>
        </w:trPr>
        <w:tc>
          <w:tcPr>
            <w:tcW w:w="2405" w:type="dxa"/>
          </w:tcPr>
          <w:p w14:paraId="634167BD" w14:textId="1CC25A82" w:rsidR="000C0048" w:rsidRDefault="00134CF7" w:rsidP="00FD192F">
            <w:pPr>
              <w:spacing w:after="0"/>
              <w:jc w:val="both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Apoyar en la elaboración de matrimonios</w:t>
            </w:r>
          </w:p>
        </w:tc>
        <w:tc>
          <w:tcPr>
            <w:tcW w:w="1418" w:type="dxa"/>
            <w:gridSpan w:val="2"/>
          </w:tcPr>
          <w:p w14:paraId="5F359699" w14:textId="3CF4C08F" w:rsidR="00450D8C" w:rsidRDefault="008A77BE" w:rsidP="00F12936">
            <w:pPr>
              <w:spacing w:after="0"/>
              <w:jc w:val="both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Redactar matrimonios civiles</w:t>
            </w:r>
          </w:p>
        </w:tc>
        <w:tc>
          <w:tcPr>
            <w:tcW w:w="1701" w:type="dxa"/>
          </w:tcPr>
          <w:p w14:paraId="25DF5CBA" w14:textId="066C267F" w:rsidR="00450D8C" w:rsidRDefault="004226D7" w:rsidP="00864D57">
            <w:pPr>
              <w:spacing w:after="0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20%</w:t>
            </w:r>
          </w:p>
        </w:tc>
        <w:tc>
          <w:tcPr>
            <w:tcW w:w="3256" w:type="dxa"/>
          </w:tcPr>
          <w:p w14:paraId="04F509B1" w14:textId="21E5D110" w:rsidR="000C0048" w:rsidRDefault="004226D7" w:rsidP="00FD192F">
            <w:pPr>
              <w:spacing w:after="0"/>
              <w:jc w:val="both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Realizar matrimonios colectivos mensuales</w:t>
            </w:r>
          </w:p>
        </w:tc>
        <w:tc>
          <w:tcPr>
            <w:tcW w:w="1847" w:type="dxa"/>
          </w:tcPr>
          <w:p w14:paraId="47816EAB" w14:textId="6986A975" w:rsidR="000C0048" w:rsidRDefault="004226D7" w:rsidP="00FD192F">
            <w:pPr>
              <w:spacing w:after="0"/>
              <w:jc w:val="both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Unidad contravencional</w:t>
            </w:r>
          </w:p>
        </w:tc>
        <w:tc>
          <w:tcPr>
            <w:tcW w:w="1559" w:type="dxa"/>
          </w:tcPr>
          <w:p w14:paraId="4B7F65C5" w14:textId="436C46FF" w:rsidR="00450D8C" w:rsidRDefault="004226D7" w:rsidP="00FD192F">
            <w:pPr>
              <w:spacing w:after="0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 xml:space="preserve">Lic. Jorge Alexander </w:t>
            </w:r>
            <w:r w:rsidR="008B05A2">
              <w:rPr>
                <w:color w:val="000000" w:themeColor="text1"/>
                <w:sz w:val="18"/>
                <w:szCs w:val="18"/>
              </w:rPr>
              <w:t>Velásquez</w:t>
            </w:r>
            <w:r>
              <w:rPr>
                <w:color w:val="000000" w:themeColor="text1"/>
                <w:sz w:val="18"/>
                <w:szCs w:val="18"/>
              </w:rPr>
              <w:t xml:space="preserve"> Deleón</w:t>
            </w:r>
          </w:p>
        </w:tc>
        <w:tc>
          <w:tcPr>
            <w:tcW w:w="1563" w:type="dxa"/>
          </w:tcPr>
          <w:p w14:paraId="717013A0" w14:textId="77777777" w:rsidR="00450D8C" w:rsidRPr="00D75224" w:rsidRDefault="00450D8C" w:rsidP="00FD192F">
            <w:pPr>
              <w:spacing w:after="0"/>
              <w:jc w:val="both"/>
              <w:rPr>
                <w:color w:val="000000" w:themeColor="text1"/>
                <w:sz w:val="18"/>
                <w:szCs w:val="18"/>
              </w:rPr>
            </w:pPr>
          </w:p>
        </w:tc>
      </w:tr>
      <w:tr w:rsidR="00450D8C" w:rsidRPr="00D75224" w14:paraId="1AD1B7FA" w14:textId="77777777" w:rsidTr="0054710C">
        <w:trPr>
          <w:trHeight w:val="425"/>
        </w:trPr>
        <w:tc>
          <w:tcPr>
            <w:tcW w:w="2405" w:type="dxa"/>
          </w:tcPr>
          <w:p w14:paraId="074D092D" w14:textId="41166C9D" w:rsidR="00450D8C" w:rsidRDefault="004E2259" w:rsidP="00FD192F">
            <w:pPr>
              <w:spacing w:after="0"/>
              <w:jc w:val="both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 xml:space="preserve">Apoya en las diligencias de Títulos Municipales </w:t>
            </w:r>
          </w:p>
        </w:tc>
        <w:tc>
          <w:tcPr>
            <w:tcW w:w="1418" w:type="dxa"/>
            <w:gridSpan w:val="2"/>
          </w:tcPr>
          <w:p w14:paraId="3165A9C9" w14:textId="3D5CD2F3" w:rsidR="00450D8C" w:rsidRDefault="004E2259" w:rsidP="00F12936">
            <w:pPr>
              <w:spacing w:after="0"/>
              <w:jc w:val="both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 xml:space="preserve">Redactar e impulsar </w:t>
            </w:r>
            <w:r w:rsidR="008B05A2">
              <w:rPr>
                <w:color w:val="000000" w:themeColor="text1"/>
                <w:sz w:val="18"/>
                <w:szCs w:val="18"/>
              </w:rPr>
              <w:t xml:space="preserve">las diligencias </w:t>
            </w:r>
            <w:proofErr w:type="spellStart"/>
            <w:r w:rsidR="008B05A2">
              <w:rPr>
                <w:color w:val="000000" w:themeColor="text1"/>
                <w:sz w:val="18"/>
                <w:szCs w:val="18"/>
              </w:rPr>
              <w:t>asi</w:t>
            </w:r>
            <w:proofErr w:type="spellEnd"/>
            <w:r w:rsidR="008B05A2">
              <w:rPr>
                <w:color w:val="000000" w:themeColor="text1"/>
                <w:sz w:val="18"/>
                <w:szCs w:val="18"/>
              </w:rPr>
              <w:t xml:space="preserve"> como realizar inspecciones</w:t>
            </w:r>
          </w:p>
        </w:tc>
        <w:tc>
          <w:tcPr>
            <w:tcW w:w="1701" w:type="dxa"/>
          </w:tcPr>
          <w:p w14:paraId="242F64D4" w14:textId="108B2FF4" w:rsidR="00450D8C" w:rsidRDefault="008B05A2" w:rsidP="00864D57">
            <w:pPr>
              <w:spacing w:after="0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20%</w:t>
            </w:r>
          </w:p>
        </w:tc>
        <w:tc>
          <w:tcPr>
            <w:tcW w:w="3256" w:type="dxa"/>
          </w:tcPr>
          <w:p w14:paraId="493BE691" w14:textId="11D36A91" w:rsidR="00450D8C" w:rsidRDefault="008B05A2" w:rsidP="00FD192F">
            <w:pPr>
              <w:spacing w:after="0"/>
              <w:jc w:val="both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Recibir y diligencias la documentación y realizar inspecciones en los inmuebles</w:t>
            </w:r>
          </w:p>
        </w:tc>
        <w:tc>
          <w:tcPr>
            <w:tcW w:w="1847" w:type="dxa"/>
          </w:tcPr>
          <w:p w14:paraId="1A092271" w14:textId="6A6D5765" w:rsidR="00864D57" w:rsidRDefault="008B05A2" w:rsidP="00FD192F">
            <w:pPr>
              <w:spacing w:after="0"/>
              <w:jc w:val="both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Unidad contravencional</w:t>
            </w:r>
          </w:p>
        </w:tc>
        <w:tc>
          <w:tcPr>
            <w:tcW w:w="1559" w:type="dxa"/>
          </w:tcPr>
          <w:p w14:paraId="6B7B13C1" w14:textId="2B1E9B99" w:rsidR="00450D8C" w:rsidRDefault="008B05A2" w:rsidP="00FD192F">
            <w:pPr>
              <w:spacing w:after="0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Lic. Jorge Alexander Velásquez Deleón</w:t>
            </w:r>
          </w:p>
        </w:tc>
        <w:tc>
          <w:tcPr>
            <w:tcW w:w="1563" w:type="dxa"/>
          </w:tcPr>
          <w:p w14:paraId="6BB1B09F" w14:textId="77777777" w:rsidR="00450D8C" w:rsidRPr="00D75224" w:rsidRDefault="00450D8C" w:rsidP="00FD192F">
            <w:pPr>
              <w:spacing w:after="0"/>
              <w:jc w:val="both"/>
              <w:rPr>
                <w:color w:val="000000" w:themeColor="text1"/>
                <w:sz w:val="18"/>
                <w:szCs w:val="18"/>
              </w:rPr>
            </w:pPr>
          </w:p>
        </w:tc>
      </w:tr>
      <w:tr w:rsidR="009D2803" w:rsidRPr="00D75224" w14:paraId="02598D8C" w14:textId="77777777" w:rsidTr="0054710C">
        <w:trPr>
          <w:trHeight w:val="425"/>
        </w:trPr>
        <w:tc>
          <w:tcPr>
            <w:tcW w:w="2405" w:type="dxa"/>
          </w:tcPr>
          <w:p w14:paraId="766517B7" w14:textId="01353B60" w:rsidR="009D2803" w:rsidRDefault="009D2803" w:rsidP="009D2803">
            <w:pPr>
              <w:spacing w:after="0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Celebrar Matrimonios municipales</w:t>
            </w:r>
          </w:p>
        </w:tc>
        <w:tc>
          <w:tcPr>
            <w:tcW w:w="1418" w:type="dxa"/>
            <w:gridSpan w:val="2"/>
          </w:tcPr>
          <w:p w14:paraId="1F4BD087" w14:textId="4E74438D" w:rsidR="009D2803" w:rsidRDefault="009D2803" w:rsidP="009D2803">
            <w:pPr>
              <w:spacing w:after="0"/>
              <w:jc w:val="both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Recolectar diligencias matrimoniales mensuales</w:t>
            </w:r>
          </w:p>
        </w:tc>
        <w:tc>
          <w:tcPr>
            <w:tcW w:w="1701" w:type="dxa"/>
          </w:tcPr>
          <w:p w14:paraId="3A8B8710" w14:textId="1F946249" w:rsidR="009D2803" w:rsidRDefault="009D2803" w:rsidP="009D2803">
            <w:pPr>
              <w:spacing w:after="0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10 %</w:t>
            </w:r>
          </w:p>
        </w:tc>
        <w:tc>
          <w:tcPr>
            <w:tcW w:w="3256" w:type="dxa"/>
          </w:tcPr>
          <w:p w14:paraId="15C9373F" w14:textId="55618565" w:rsidR="009D2803" w:rsidRDefault="009D2803" w:rsidP="009D2803">
            <w:pPr>
              <w:spacing w:after="0"/>
              <w:jc w:val="both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 xml:space="preserve">Diligenciar matrimonios civiles </w:t>
            </w:r>
          </w:p>
        </w:tc>
        <w:tc>
          <w:tcPr>
            <w:tcW w:w="1847" w:type="dxa"/>
          </w:tcPr>
          <w:p w14:paraId="63593BD5" w14:textId="00E7EBF5" w:rsidR="009D2803" w:rsidRDefault="009D2803" w:rsidP="009D2803">
            <w:pPr>
              <w:spacing w:after="0"/>
              <w:jc w:val="both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Unidad contravencional</w:t>
            </w:r>
          </w:p>
        </w:tc>
        <w:tc>
          <w:tcPr>
            <w:tcW w:w="1559" w:type="dxa"/>
          </w:tcPr>
          <w:p w14:paraId="7159534F" w14:textId="7C1E4DBD" w:rsidR="009D2803" w:rsidRDefault="009D2803" w:rsidP="009D2803">
            <w:pPr>
              <w:spacing w:after="0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Lic. Jorge Alexander Velásquez Deleón</w:t>
            </w:r>
          </w:p>
        </w:tc>
        <w:tc>
          <w:tcPr>
            <w:tcW w:w="1563" w:type="dxa"/>
          </w:tcPr>
          <w:p w14:paraId="0ADE0459" w14:textId="77777777" w:rsidR="009D2803" w:rsidRPr="00D75224" w:rsidRDefault="009D2803" w:rsidP="009D2803">
            <w:pPr>
              <w:spacing w:after="0"/>
              <w:jc w:val="both"/>
              <w:rPr>
                <w:color w:val="000000" w:themeColor="text1"/>
                <w:sz w:val="18"/>
                <w:szCs w:val="18"/>
              </w:rPr>
            </w:pPr>
          </w:p>
        </w:tc>
      </w:tr>
      <w:tr w:rsidR="009D2803" w:rsidRPr="00D75224" w14:paraId="39587EF2" w14:textId="77777777" w:rsidTr="0054710C">
        <w:trPr>
          <w:trHeight w:val="364"/>
        </w:trPr>
        <w:tc>
          <w:tcPr>
            <w:tcW w:w="5524" w:type="dxa"/>
            <w:gridSpan w:val="4"/>
          </w:tcPr>
          <w:p w14:paraId="1AB8CE3E" w14:textId="77777777" w:rsidR="009D2803" w:rsidRPr="00D75224" w:rsidRDefault="009D2803" w:rsidP="009D2803">
            <w:pPr>
              <w:tabs>
                <w:tab w:val="left" w:pos="997"/>
              </w:tabs>
              <w:spacing w:after="0"/>
              <w:jc w:val="both"/>
              <w:rPr>
                <w:color w:val="000000" w:themeColor="text1"/>
                <w:sz w:val="18"/>
                <w:szCs w:val="18"/>
              </w:rPr>
            </w:pPr>
            <w:r w:rsidRPr="00D75224">
              <w:rPr>
                <w:color w:val="000000" w:themeColor="text1"/>
                <w:sz w:val="18"/>
                <w:szCs w:val="18"/>
              </w:rPr>
              <w:tab/>
            </w:r>
          </w:p>
          <w:p w14:paraId="3ECCD08E" w14:textId="77777777" w:rsidR="009D2803" w:rsidRPr="00D75224" w:rsidRDefault="009D2803" w:rsidP="009D2803">
            <w:pPr>
              <w:tabs>
                <w:tab w:val="left" w:pos="997"/>
              </w:tabs>
              <w:spacing w:after="0"/>
              <w:jc w:val="both"/>
              <w:rPr>
                <w:b/>
                <w:color w:val="000000" w:themeColor="text1"/>
                <w:sz w:val="18"/>
                <w:szCs w:val="18"/>
              </w:rPr>
            </w:pPr>
            <w:r w:rsidRPr="00D75224">
              <w:rPr>
                <w:b/>
                <w:color w:val="000000" w:themeColor="text1"/>
                <w:sz w:val="18"/>
                <w:szCs w:val="18"/>
              </w:rPr>
              <w:t>RECUR</w:t>
            </w:r>
            <w:r>
              <w:rPr>
                <w:b/>
                <w:color w:val="000000" w:themeColor="text1"/>
                <w:sz w:val="18"/>
                <w:szCs w:val="18"/>
              </w:rPr>
              <w:t>SOS DE FUNCIONAMIENTO DEL DEPARTAMENTO</w:t>
            </w:r>
          </w:p>
        </w:tc>
        <w:tc>
          <w:tcPr>
            <w:tcW w:w="325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2699B9F" w14:textId="77777777" w:rsidR="009D2803" w:rsidRPr="00D75224" w:rsidRDefault="009D2803" w:rsidP="009D2803">
            <w:pPr>
              <w:spacing w:after="0"/>
              <w:jc w:val="center"/>
              <w:rPr>
                <w:b/>
                <w:color w:val="000000" w:themeColor="text1"/>
                <w:sz w:val="18"/>
                <w:szCs w:val="18"/>
              </w:rPr>
            </w:pPr>
          </w:p>
          <w:p w14:paraId="3883F9E7" w14:textId="77777777" w:rsidR="009D2803" w:rsidRPr="00D75224" w:rsidRDefault="009D2803" w:rsidP="009D2803">
            <w:pPr>
              <w:spacing w:after="0"/>
              <w:jc w:val="center"/>
              <w:rPr>
                <w:b/>
                <w:color w:val="000000" w:themeColor="text1"/>
                <w:sz w:val="18"/>
                <w:szCs w:val="18"/>
              </w:rPr>
            </w:pPr>
            <w:r w:rsidRPr="00D75224">
              <w:rPr>
                <w:b/>
                <w:color w:val="000000" w:themeColor="text1"/>
                <w:sz w:val="18"/>
                <w:szCs w:val="18"/>
              </w:rPr>
              <w:t>CANTIDAD</w:t>
            </w:r>
          </w:p>
        </w:tc>
        <w:tc>
          <w:tcPr>
            <w:tcW w:w="184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A16F646" w14:textId="77777777" w:rsidR="009D2803" w:rsidRPr="00D75224" w:rsidRDefault="009D2803" w:rsidP="009D2803">
            <w:pPr>
              <w:spacing w:after="0"/>
              <w:jc w:val="center"/>
              <w:rPr>
                <w:b/>
                <w:color w:val="000000" w:themeColor="text1"/>
                <w:sz w:val="18"/>
                <w:szCs w:val="18"/>
              </w:rPr>
            </w:pPr>
          </w:p>
          <w:p w14:paraId="1DF2AFBA" w14:textId="77777777" w:rsidR="009D2803" w:rsidRPr="00D75224" w:rsidRDefault="009D2803" w:rsidP="009D2803">
            <w:pPr>
              <w:spacing w:after="0"/>
              <w:jc w:val="center"/>
              <w:rPr>
                <w:b/>
                <w:color w:val="000000" w:themeColor="text1"/>
                <w:sz w:val="18"/>
                <w:szCs w:val="18"/>
              </w:rPr>
            </w:pPr>
            <w:r w:rsidRPr="00D75224">
              <w:rPr>
                <w:b/>
                <w:color w:val="000000" w:themeColor="text1"/>
                <w:sz w:val="18"/>
                <w:szCs w:val="18"/>
              </w:rPr>
              <w:t>COSTO UNITARIO</w:t>
            </w:r>
          </w:p>
        </w:tc>
        <w:tc>
          <w:tcPr>
            <w:tcW w:w="3122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24C3350" w14:textId="77777777" w:rsidR="009D2803" w:rsidRPr="00D75224" w:rsidRDefault="009D2803" w:rsidP="009D2803">
            <w:pPr>
              <w:spacing w:after="0"/>
              <w:rPr>
                <w:b/>
                <w:color w:val="000000" w:themeColor="text1"/>
                <w:sz w:val="18"/>
                <w:szCs w:val="18"/>
              </w:rPr>
            </w:pPr>
          </w:p>
          <w:p w14:paraId="40593524" w14:textId="77777777" w:rsidR="009D2803" w:rsidRPr="00D75224" w:rsidRDefault="009D2803" w:rsidP="009D2803">
            <w:pPr>
              <w:spacing w:after="0"/>
              <w:rPr>
                <w:b/>
                <w:color w:val="000000" w:themeColor="text1"/>
                <w:sz w:val="18"/>
                <w:szCs w:val="18"/>
              </w:rPr>
            </w:pPr>
            <w:r w:rsidRPr="00D75224">
              <w:rPr>
                <w:b/>
                <w:color w:val="000000" w:themeColor="text1"/>
                <w:sz w:val="18"/>
                <w:szCs w:val="18"/>
              </w:rPr>
              <w:t xml:space="preserve">          COSTO TOTAL APROXIMADO</w:t>
            </w:r>
          </w:p>
        </w:tc>
      </w:tr>
      <w:tr w:rsidR="009D2803" w:rsidRPr="00D75224" w14:paraId="3CF18E42" w14:textId="77777777" w:rsidTr="0054710C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0"/>
        </w:trPr>
        <w:tc>
          <w:tcPr>
            <w:tcW w:w="3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5B3F467" w14:textId="21ED96F9" w:rsidR="009D2803" w:rsidRPr="00D75224" w:rsidRDefault="00115E60" w:rsidP="009D2803">
            <w:pPr>
              <w:spacing w:after="0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PRODUCTO DE PAPEL Y CARTON</w:t>
            </w:r>
          </w:p>
        </w:tc>
        <w:tc>
          <w:tcPr>
            <w:tcW w:w="17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3B3E192" w14:textId="77777777" w:rsidR="009D2803" w:rsidRPr="00D75224" w:rsidRDefault="009D2803" w:rsidP="009D2803">
            <w:pPr>
              <w:spacing w:after="0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162D3" w14:textId="77777777" w:rsidR="009D2803" w:rsidRPr="00D75224" w:rsidRDefault="009D2803" w:rsidP="009D2803">
            <w:pPr>
              <w:spacing w:after="0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3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908C0" w14:textId="55E8F278" w:rsidR="009D2803" w:rsidRPr="00D75224" w:rsidRDefault="00115E60" w:rsidP="009D2803">
            <w:pPr>
              <w:tabs>
                <w:tab w:val="left" w:pos="475"/>
              </w:tabs>
              <w:spacing w:after="0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$630.00</w:t>
            </w:r>
          </w:p>
        </w:tc>
      </w:tr>
      <w:tr w:rsidR="00115E60" w:rsidRPr="00D75224" w14:paraId="6CD88688" w14:textId="77777777" w:rsidTr="0054710C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0"/>
        </w:trPr>
        <w:tc>
          <w:tcPr>
            <w:tcW w:w="3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F398E58" w14:textId="2CD6A7C9" w:rsidR="00115E60" w:rsidRDefault="00115E60" w:rsidP="009D2803">
            <w:pPr>
              <w:spacing w:after="0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MATERIALES DE OFICINA</w:t>
            </w:r>
          </w:p>
        </w:tc>
        <w:tc>
          <w:tcPr>
            <w:tcW w:w="17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E16AD12" w14:textId="77777777" w:rsidR="00115E60" w:rsidRPr="00D75224" w:rsidRDefault="00115E60" w:rsidP="009D2803">
            <w:pPr>
              <w:spacing w:after="0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A62FC" w14:textId="77777777" w:rsidR="00115E60" w:rsidRPr="00D75224" w:rsidRDefault="00115E60" w:rsidP="009D2803">
            <w:pPr>
              <w:spacing w:after="0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3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4100C" w14:textId="4978171C" w:rsidR="00115E60" w:rsidRDefault="00115E60" w:rsidP="009D2803">
            <w:pPr>
              <w:tabs>
                <w:tab w:val="left" w:pos="475"/>
              </w:tabs>
              <w:spacing w:after="0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$702.25</w:t>
            </w:r>
          </w:p>
        </w:tc>
      </w:tr>
      <w:tr w:rsidR="00115E60" w:rsidRPr="00D75224" w14:paraId="789B7337" w14:textId="77777777" w:rsidTr="0054710C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0"/>
        </w:trPr>
        <w:tc>
          <w:tcPr>
            <w:tcW w:w="3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94DCFD4" w14:textId="478D3FC1" w:rsidR="00115E60" w:rsidRDefault="00115E60" w:rsidP="009D2803">
            <w:pPr>
              <w:spacing w:after="0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MATERIALES INFORMATICOS</w:t>
            </w:r>
          </w:p>
        </w:tc>
        <w:tc>
          <w:tcPr>
            <w:tcW w:w="17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92AA4E7" w14:textId="77777777" w:rsidR="00115E60" w:rsidRPr="00D75224" w:rsidRDefault="00115E60" w:rsidP="009D2803">
            <w:pPr>
              <w:spacing w:after="0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4DDD3" w14:textId="77777777" w:rsidR="00115E60" w:rsidRPr="00D75224" w:rsidRDefault="00115E60" w:rsidP="009D2803">
            <w:pPr>
              <w:spacing w:after="0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3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ED26E" w14:textId="29CFD191" w:rsidR="00115E60" w:rsidRDefault="00115E60" w:rsidP="009D2803">
            <w:pPr>
              <w:tabs>
                <w:tab w:val="left" w:pos="475"/>
              </w:tabs>
              <w:spacing w:after="0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$311.00</w:t>
            </w:r>
          </w:p>
        </w:tc>
      </w:tr>
      <w:tr w:rsidR="009D2803" w:rsidRPr="00D75224" w14:paraId="53BB8257" w14:textId="77777777" w:rsidTr="0054710C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0"/>
        </w:trPr>
        <w:tc>
          <w:tcPr>
            <w:tcW w:w="3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9EB5205" w14:textId="440BAD08" w:rsidR="009D2803" w:rsidRPr="00D75224" w:rsidRDefault="00115E60" w:rsidP="009D2803">
            <w:pPr>
              <w:spacing w:after="0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MOBILIARIO</w:t>
            </w:r>
          </w:p>
        </w:tc>
        <w:tc>
          <w:tcPr>
            <w:tcW w:w="17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3B64DB3" w14:textId="77777777" w:rsidR="009D2803" w:rsidRPr="00D75224" w:rsidRDefault="009D2803" w:rsidP="009D2803">
            <w:pPr>
              <w:spacing w:after="0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FBB99" w14:textId="77777777" w:rsidR="009D2803" w:rsidRPr="00D75224" w:rsidRDefault="009D2803" w:rsidP="009D2803">
            <w:pPr>
              <w:spacing w:after="0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3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CA1E4" w14:textId="6AB1F66E" w:rsidR="009D2803" w:rsidRPr="00D75224" w:rsidRDefault="00115E60" w:rsidP="00115E60">
            <w:pPr>
              <w:tabs>
                <w:tab w:val="left" w:pos="475"/>
              </w:tabs>
              <w:spacing w:after="0"/>
              <w:ind w:firstLine="708"/>
              <w:jc w:val="both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 xml:space="preserve">            $900.00</w:t>
            </w:r>
          </w:p>
        </w:tc>
      </w:tr>
      <w:tr w:rsidR="009D2803" w:rsidRPr="00D75224" w14:paraId="2E01CE6B" w14:textId="77777777" w:rsidTr="00735473">
        <w:trPr>
          <w:gridBefore w:val="5"/>
          <w:wBefore w:w="8780" w:type="dxa"/>
          <w:trHeight w:val="649"/>
        </w:trPr>
        <w:tc>
          <w:tcPr>
            <w:tcW w:w="1847" w:type="dxa"/>
          </w:tcPr>
          <w:p w14:paraId="5B842DA1" w14:textId="77777777" w:rsidR="009D2803" w:rsidRPr="00D75224" w:rsidRDefault="009D2803" w:rsidP="009D2803">
            <w:pPr>
              <w:spacing w:after="0"/>
              <w:jc w:val="center"/>
              <w:rPr>
                <w:b/>
                <w:color w:val="000000" w:themeColor="text1"/>
                <w:sz w:val="18"/>
                <w:szCs w:val="18"/>
              </w:rPr>
            </w:pPr>
          </w:p>
          <w:p w14:paraId="78D75426" w14:textId="77777777" w:rsidR="009D2803" w:rsidRPr="00D75224" w:rsidRDefault="009D2803" w:rsidP="009D2803">
            <w:pPr>
              <w:spacing w:after="0"/>
              <w:jc w:val="center"/>
              <w:rPr>
                <w:b/>
                <w:color w:val="000000" w:themeColor="text1"/>
                <w:sz w:val="18"/>
                <w:szCs w:val="18"/>
              </w:rPr>
            </w:pPr>
            <w:r w:rsidRPr="00D75224">
              <w:rPr>
                <w:b/>
                <w:color w:val="000000" w:themeColor="text1"/>
                <w:sz w:val="18"/>
                <w:szCs w:val="18"/>
              </w:rPr>
              <w:t>TOTAL</w:t>
            </w:r>
          </w:p>
        </w:tc>
        <w:tc>
          <w:tcPr>
            <w:tcW w:w="3122" w:type="dxa"/>
            <w:gridSpan w:val="2"/>
          </w:tcPr>
          <w:p w14:paraId="77C42DC3" w14:textId="77777777" w:rsidR="009D2803" w:rsidRPr="00D75224" w:rsidRDefault="009D2803" w:rsidP="009D2803">
            <w:pPr>
              <w:spacing w:after="0"/>
              <w:jc w:val="both"/>
              <w:rPr>
                <w:b/>
                <w:color w:val="000000" w:themeColor="text1"/>
                <w:sz w:val="18"/>
                <w:szCs w:val="18"/>
              </w:rPr>
            </w:pPr>
          </w:p>
          <w:p w14:paraId="3C1C8AB3" w14:textId="3C2CBBEC" w:rsidR="009D2803" w:rsidRPr="00D75224" w:rsidRDefault="009D2803" w:rsidP="009D2803">
            <w:pPr>
              <w:spacing w:after="0"/>
              <w:jc w:val="center"/>
              <w:rPr>
                <w:b/>
                <w:color w:val="000000" w:themeColor="text1"/>
                <w:sz w:val="18"/>
                <w:szCs w:val="18"/>
              </w:rPr>
            </w:pPr>
            <w:r w:rsidRPr="00D75224">
              <w:rPr>
                <w:b/>
                <w:color w:val="000000" w:themeColor="text1"/>
                <w:sz w:val="18"/>
                <w:szCs w:val="18"/>
              </w:rPr>
              <w:t>$</w:t>
            </w:r>
            <w:r w:rsidR="00115E60">
              <w:rPr>
                <w:b/>
                <w:color w:val="000000" w:themeColor="text1"/>
                <w:sz w:val="18"/>
                <w:szCs w:val="18"/>
              </w:rPr>
              <w:t>2,543.25</w:t>
            </w:r>
          </w:p>
        </w:tc>
      </w:tr>
    </w:tbl>
    <w:p w14:paraId="1658AD19" w14:textId="77777777" w:rsidR="002E2C33" w:rsidRPr="00D75224" w:rsidRDefault="002E2C33" w:rsidP="00DB7723">
      <w:pPr>
        <w:tabs>
          <w:tab w:val="left" w:pos="2120"/>
        </w:tabs>
        <w:rPr>
          <w:color w:val="000000" w:themeColor="text1"/>
          <w:sz w:val="24"/>
          <w:szCs w:val="24"/>
        </w:rPr>
      </w:pPr>
    </w:p>
    <w:sectPr w:rsidR="002E2C33" w:rsidRPr="00D75224" w:rsidSect="00CA4E34">
      <w:pgSz w:w="15840" w:h="12240" w:orient="landscape" w:code="1"/>
      <w:pgMar w:top="567" w:right="1418" w:bottom="567" w:left="28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C868AB"/>
    <w:multiLevelType w:val="hybridMultilevel"/>
    <w:tmpl w:val="CCAEA5B8"/>
    <w:lvl w:ilvl="0" w:tplc="5CF0E264">
      <w:numFmt w:val="bullet"/>
      <w:lvlText w:val="-"/>
      <w:lvlJc w:val="left"/>
      <w:pPr>
        <w:ind w:left="364" w:hanging="360"/>
      </w:pPr>
      <w:rPr>
        <w:rFonts w:ascii="Calibri" w:eastAsiaTheme="minorHAnsi" w:hAnsi="Calibri" w:cs="Calibri" w:hint="default"/>
      </w:rPr>
    </w:lvl>
    <w:lvl w:ilvl="1" w:tplc="440A0003" w:tentative="1">
      <w:start w:val="1"/>
      <w:numFmt w:val="bullet"/>
      <w:lvlText w:val="o"/>
      <w:lvlJc w:val="left"/>
      <w:pPr>
        <w:ind w:left="1084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4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4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4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4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4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4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4" w:hanging="360"/>
      </w:pPr>
      <w:rPr>
        <w:rFonts w:ascii="Wingdings" w:hAnsi="Wingdings" w:hint="default"/>
      </w:rPr>
    </w:lvl>
  </w:abstractNum>
  <w:abstractNum w:abstractNumId="1" w15:restartNumberingAfterBreak="0">
    <w:nsid w:val="2B201AAE"/>
    <w:multiLevelType w:val="hybridMultilevel"/>
    <w:tmpl w:val="1A884196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BF930B8"/>
    <w:multiLevelType w:val="hybridMultilevel"/>
    <w:tmpl w:val="1B063C6A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F6C1869"/>
    <w:multiLevelType w:val="hybridMultilevel"/>
    <w:tmpl w:val="7F567582"/>
    <w:lvl w:ilvl="0" w:tplc="D8BAE62A">
      <w:start w:val="1"/>
      <w:numFmt w:val="decimal"/>
      <w:lvlText w:val="%1-"/>
      <w:lvlJc w:val="left"/>
      <w:pPr>
        <w:ind w:left="364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084" w:hanging="360"/>
      </w:pPr>
    </w:lvl>
    <w:lvl w:ilvl="2" w:tplc="440A001B" w:tentative="1">
      <w:start w:val="1"/>
      <w:numFmt w:val="lowerRoman"/>
      <w:lvlText w:val="%3."/>
      <w:lvlJc w:val="right"/>
      <w:pPr>
        <w:ind w:left="1804" w:hanging="180"/>
      </w:pPr>
    </w:lvl>
    <w:lvl w:ilvl="3" w:tplc="440A000F" w:tentative="1">
      <w:start w:val="1"/>
      <w:numFmt w:val="decimal"/>
      <w:lvlText w:val="%4."/>
      <w:lvlJc w:val="left"/>
      <w:pPr>
        <w:ind w:left="2524" w:hanging="360"/>
      </w:pPr>
    </w:lvl>
    <w:lvl w:ilvl="4" w:tplc="440A0019" w:tentative="1">
      <w:start w:val="1"/>
      <w:numFmt w:val="lowerLetter"/>
      <w:lvlText w:val="%5."/>
      <w:lvlJc w:val="left"/>
      <w:pPr>
        <w:ind w:left="3244" w:hanging="360"/>
      </w:pPr>
    </w:lvl>
    <w:lvl w:ilvl="5" w:tplc="440A001B" w:tentative="1">
      <w:start w:val="1"/>
      <w:numFmt w:val="lowerRoman"/>
      <w:lvlText w:val="%6."/>
      <w:lvlJc w:val="right"/>
      <w:pPr>
        <w:ind w:left="3964" w:hanging="180"/>
      </w:pPr>
    </w:lvl>
    <w:lvl w:ilvl="6" w:tplc="440A000F" w:tentative="1">
      <w:start w:val="1"/>
      <w:numFmt w:val="decimal"/>
      <w:lvlText w:val="%7."/>
      <w:lvlJc w:val="left"/>
      <w:pPr>
        <w:ind w:left="4684" w:hanging="360"/>
      </w:pPr>
    </w:lvl>
    <w:lvl w:ilvl="7" w:tplc="440A0019" w:tentative="1">
      <w:start w:val="1"/>
      <w:numFmt w:val="lowerLetter"/>
      <w:lvlText w:val="%8."/>
      <w:lvlJc w:val="left"/>
      <w:pPr>
        <w:ind w:left="5404" w:hanging="360"/>
      </w:pPr>
    </w:lvl>
    <w:lvl w:ilvl="8" w:tplc="440A001B" w:tentative="1">
      <w:start w:val="1"/>
      <w:numFmt w:val="lowerRoman"/>
      <w:lvlText w:val="%9."/>
      <w:lvlJc w:val="right"/>
      <w:pPr>
        <w:ind w:left="6124" w:hanging="180"/>
      </w:pPr>
    </w:lvl>
  </w:abstractNum>
  <w:abstractNum w:abstractNumId="4" w15:restartNumberingAfterBreak="0">
    <w:nsid w:val="632F3C61"/>
    <w:multiLevelType w:val="hybridMultilevel"/>
    <w:tmpl w:val="E62CE4C4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3B14994"/>
    <w:multiLevelType w:val="hybridMultilevel"/>
    <w:tmpl w:val="1DA6C1DE"/>
    <w:lvl w:ilvl="0" w:tplc="E75EAA7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B9E32E8"/>
    <w:multiLevelType w:val="hybridMultilevel"/>
    <w:tmpl w:val="F370CBCC"/>
    <w:lvl w:ilvl="0" w:tplc="20D87B3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3"/>
  </w:num>
  <w:num w:numId="5">
    <w:abstractNumId w:val="5"/>
  </w:num>
  <w:num w:numId="6">
    <w:abstractNumId w:val="0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C7313"/>
    <w:rsid w:val="000026C1"/>
    <w:rsid w:val="00006CAB"/>
    <w:rsid w:val="000356B1"/>
    <w:rsid w:val="00045742"/>
    <w:rsid w:val="00066D7A"/>
    <w:rsid w:val="00075D41"/>
    <w:rsid w:val="00085630"/>
    <w:rsid w:val="00087CD6"/>
    <w:rsid w:val="00090C60"/>
    <w:rsid w:val="0009491B"/>
    <w:rsid w:val="00094C26"/>
    <w:rsid w:val="00096426"/>
    <w:rsid w:val="000C0048"/>
    <w:rsid w:val="000C7313"/>
    <w:rsid w:val="00115E60"/>
    <w:rsid w:val="00134CF7"/>
    <w:rsid w:val="00135306"/>
    <w:rsid w:val="00180DCA"/>
    <w:rsid w:val="00181187"/>
    <w:rsid w:val="001A49FF"/>
    <w:rsid w:val="001A5DBC"/>
    <w:rsid w:val="001A7E00"/>
    <w:rsid w:val="001C1539"/>
    <w:rsid w:val="001D459A"/>
    <w:rsid w:val="00202E31"/>
    <w:rsid w:val="0021120D"/>
    <w:rsid w:val="0024504E"/>
    <w:rsid w:val="0026250F"/>
    <w:rsid w:val="00281868"/>
    <w:rsid w:val="002C7B45"/>
    <w:rsid w:val="002E2C33"/>
    <w:rsid w:val="002E44D2"/>
    <w:rsid w:val="002E5050"/>
    <w:rsid w:val="002E7DB4"/>
    <w:rsid w:val="003072D2"/>
    <w:rsid w:val="003326F7"/>
    <w:rsid w:val="00342B24"/>
    <w:rsid w:val="00351FEE"/>
    <w:rsid w:val="003A2B93"/>
    <w:rsid w:val="003A518A"/>
    <w:rsid w:val="003B4255"/>
    <w:rsid w:val="003C4BFA"/>
    <w:rsid w:val="00414AF9"/>
    <w:rsid w:val="004226D7"/>
    <w:rsid w:val="00432632"/>
    <w:rsid w:val="00445229"/>
    <w:rsid w:val="00450D8C"/>
    <w:rsid w:val="00454C1C"/>
    <w:rsid w:val="004763B3"/>
    <w:rsid w:val="00476A03"/>
    <w:rsid w:val="0049617C"/>
    <w:rsid w:val="004C147F"/>
    <w:rsid w:val="004D18D3"/>
    <w:rsid w:val="004E2259"/>
    <w:rsid w:val="00527EF1"/>
    <w:rsid w:val="0053054B"/>
    <w:rsid w:val="00537514"/>
    <w:rsid w:val="00541D08"/>
    <w:rsid w:val="00544E11"/>
    <w:rsid w:val="0054710C"/>
    <w:rsid w:val="00574596"/>
    <w:rsid w:val="00576638"/>
    <w:rsid w:val="005D7536"/>
    <w:rsid w:val="005F5D7D"/>
    <w:rsid w:val="00601A0C"/>
    <w:rsid w:val="00607477"/>
    <w:rsid w:val="006300FD"/>
    <w:rsid w:val="0065760E"/>
    <w:rsid w:val="00663728"/>
    <w:rsid w:val="006808B1"/>
    <w:rsid w:val="00687067"/>
    <w:rsid w:val="00713E34"/>
    <w:rsid w:val="0071473C"/>
    <w:rsid w:val="0072335F"/>
    <w:rsid w:val="00735473"/>
    <w:rsid w:val="007617C3"/>
    <w:rsid w:val="00783E84"/>
    <w:rsid w:val="0079129F"/>
    <w:rsid w:val="007C7ECB"/>
    <w:rsid w:val="00806D1C"/>
    <w:rsid w:val="008522E4"/>
    <w:rsid w:val="00864D57"/>
    <w:rsid w:val="00895A48"/>
    <w:rsid w:val="008A77BE"/>
    <w:rsid w:val="008B05A2"/>
    <w:rsid w:val="00927EA9"/>
    <w:rsid w:val="0093107D"/>
    <w:rsid w:val="009342F4"/>
    <w:rsid w:val="0099341F"/>
    <w:rsid w:val="009A1577"/>
    <w:rsid w:val="009B581E"/>
    <w:rsid w:val="009C7ACA"/>
    <w:rsid w:val="009D2803"/>
    <w:rsid w:val="009D7EBA"/>
    <w:rsid w:val="009F3AEA"/>
    <w:rsid w:val="009F4EB7"/>
    <w:rsid w:val="009F6744"/>
    <w:rsid w:val="00A064A9"/>
    <w:rsid w:val="00A473C0"/>
    <w:rsid w:val="00A7470F"/>
    <w:rsid w:val="00AC687B"/>
    <w:rsid w:val="00B17483"/>
    <w:rsid w:val="00B544B3"/>
    <w:rsid w:val="00B85799"/>
    <w:rsid w:val="00B979BA"/>
    <w:rsid w:val="00BD7C80"/>
    <w:rsid w:val="00BE3677"/>
    <w:rsid w:val="00C14346"/>
    <w:rsid w:val="00C146A3"/>
    <w:rsid w:val="00C17DF6"/>
    <w:rsid w:val="00C335FA"/>
    <w:rsid w:val="00C73048"/>
    <w:rsid w:val="00C76B1B"/>
    <w:rsid w:val="00C95FBF"/>
    <w:rsid w:val="00CA343E"/>
    <w:rsid w:val="00CA4E34"/>
    <w:rsid w:val="00CA7291"/>
    <w:rsid w:val="00CD42A8"/>
    <w:rsid w:val="00CD6ACF"/>
    <w:rsid w:val="00CF1E07"/>
    <w:rsid w:val="00D064BD"/>
    <w:rsid w:val="00D3582B"/>
    <w:rsid w:val="00D40085"/>
    <w:rsid w:val="00D700EF"/>
    <w:rsid w:val="00D75224"/>
    <w:rsid w:val="00D94259"/>
    <w:rsid w:val="00DB7723"/>
    <w:rsid w:val="00E73D09"/>
    <w:rsid w:val="00E804A1"/>
    <w:rsid w:val="00E85647"/>
    <w:rsid w:val="00EA7617"/>
    <w:rsid w:val="00EB31FD"/>
    <w:rsid w:val="00EB4F68"/>
    <w:rsid w:val="00ED7486"/>
    <w:rsid w:val="00EF2AED"/>
    <w:rsid w:val="00F12936"/>
    <w:rsid w:val="00F151A1"/>
    <w:rsid w:val="00FB748D"/>
    <w:rsid w:val="00FD192F"/>
    <w:rsid w:val="00FE72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S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B03D4B7"/>
  <w15:docId w15:val="{DED11A22-C298-42B8-96FE-94A1C16118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S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C7313"/>
    <w:pPr>
      <w:spacing w:after="200" w:line="276" w:lineRule="auto"/>
    </w:pPr>
    <w:rPr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0C7313"/>
    <w:pPr>
      <w:spacing w:after="0" w:line="240" w:lineRule="auto"/>
    </w:pPr>
    <w:rPr>
      <w:lang w:val="es-E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Prrafodelista">
    <w:name w:val="List Paragraph"/>
    <w:basedOn w:val="Normal"/>
    <w:uiPriority w:val="34"/>
    <w:qFormat/>
    <w:rsid w:val="000C7313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9F674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F6744"/>
    <w:rPr>
      <w:rFonts w:ascii="Segoe UI" w:hAnsi="Segoe UI" w:cs="Segoe UI"/>
      <w:sz w:val="18"/>
      <w:szCs w:val="18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2269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34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5A15A4-45A0-493C-B5F6-24CA5B4639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648</Words>
  <Characters>3565</Characters>
  <Application>Microsoft Office Word</Application>
  <DocSecurity>0</DocSecurity>
  <Lines>29</Lines>
  <Paragraphs>8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</Company>
  <LinksUpToDate>false</LinksUpToDate>
  <CharactersWithSpaces>4205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PRESUPUESTOPC</dc:creator>
  <cp:lastModifiedBy>Presupuesto03</cp:lastModifiedBy>
  <cp:revision>3</cp:revision>
  <cp:lastPrinted>2021-10-19T20:32:00Z</cp:lastPrinted>
  <dcterms:created xsi:type="dcterms:W3CDTF">2024-01-22T22:17:00Z</dcterms:created>
  <dcterms:modified xsi:type="dcterms:W3CDTF">2024-01-23T17:20:00Z</dcterms:modified>
</cp:coreProperties>
</file>